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328B5" w14:textId="78FCF245" w:rsidR="00260A85" w:rsidRDefault="00CB23BE" w:rsidP="00B43E5E">
      <w:pPr>
        <w:pStyle w:val="Standard"/>
        <w:ind w:left="1276" w:hanging="1276"/>
        <w:jc w:val="both"/>
        <w:rPr>
          <w:rFonts w:ascii="Arial" w:hAnsi="Arial" w:cs="Arial"/>
          <w:b/>
          <w:sz w:val="32"/>
          <w:szCs w:val="32"/>
        </w:rPr>
      </w:pPr>
      <w:r w:rsidRPr="00E505E3">
        <w:rPr>
          <w:rFonts w:ascii="Arial" w:hAnsi="Arial" w:cs="Arial"/>
          <w:b/>
          <w:bCs/>
          <w:color w:val="000000"/>
          <w:sz w:val="22"/>
          <w:szCs w:val="22"/>
        </w:rPr>
        <w:t>OGGETTO: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b/>
          <w:bCs/>
          <w:color w:val="000000"/>
        </w:rPr>
        <w:tab/>
      </w:r>
      <w:r w:rsidR="00BC5A03">
        <w:rPr>
          <w:rFonts w:cs="Arial"/>
          <w:b/>
          <w:bCs/>
          <w:caps/>
          <w:color w:val="000000"/>
        </w:rPr>
        <w:t xml:space="preserve">GARA EUROPEA A </w:t>
      </w:r>
      <w:r w:rsidR="00BC5A03" w:rsidRPr="00623015">
        <w:rPr>
          <w:rFonts w:cs="Arial"/>
          <w:b/>
          <w:bCs/>
          <w:caps/>
          <w:color w:val="000000"/>
        </w:rPr>
        <w:t xml:space="preserve">Procedura </w:t>
      </w:r>
      <w:r w:rsidR="00BC5A03">
        <w:rPr>
          <w:rFonts w:cs="Arial"/>
          <w:b/>
          <w:bCs/>
          <w:caps/>
          <w:color w:val="000000"/>
        </w:rPr>
        <w:t xml:space="preserve">APERTA </w:t>
      </w:r>
      <w:r w:rsidR="00BC5A03" w:rsidRPr="00623015">
        <w:rPr>
          <w:rFonts w:cs="Arial"/>
          <w:b/>
          <w:bCs/>
          <w:caps/>
          <w:color w:val="000000"/>
        </w:rPr>
        <w:t xml:space="preserve">per l’affidamento </w:t>
      </w:r>
      <w:r w:rsidR="00BC5A03">
        <w:rPr>
          <w:rFonts w:cs="Arial"/>
          <w:b/>
          <w:bCs/>
          <w:caps/>
          <w:color w:val="000000"/>
        </w:rPr>
        <w:t xml:space="preserve">DELL’APPALTO </w:t>
      </w:r>
      <w:r w:rsidR="00BC5A03" w:rsidRPr="001C3D5B">
        <w:rPr>
          <w:rFonts w:cs="Arial"/>
          <w:b/>
          <w:bCs/>
          <w:caps/>
          <w:color w:val="000000"/>
        </w:rPr>
        <w:t xml:space="preserve">dei </w:t>
      </w:r>
      <w:r w:rsidR="00BC5A03" w:rsidRPr="001C3D5B">
        <w:rPr>
          <w:rFonts w:cs="Arial"/>
          <w:b/>
          <w:caps/>
        </w:rPr>
        <w:t xml:space="preserve">servizi di </w:t>
      </w:r>
      <w:r w:rsidR="00BC5A03" w:rsidRPr="008C1649">
        <w:rPr>
          <w:rFonts w:cs="Arial"/>
          <w:b/>
          <w:caps/>
        </w:rPr>
        <w:t>assistenza alla clientela dei parcheggi gestiti da APS Holding e siti in Padova</w:t>
      </w:r>
      <w:r w:rsidR="00BC5A03" w:rsidRPr="00623015">
        <w:rPr>
          <w:rFonts w:cs="Arial"/>
          <w:b/>
          <w:caps/>
        </w:rPr>
        <w:t xml:space="preserve">, </w:t>
      </w:r>
      <w:r w:rsidR="00BC5A03">
        <w:rPr>
          <w:rFonts w:cs="Arial"/>
          <w:b/>
          <w:caps/>
        </w:rPr>
        <w:t>DELLA DURATA DI 12 MESI,</w:t>
      </w:r>
      <w:r w:rsidR="00BC5A03" w:rsidRPr="00623015">
        <w:rPr>
          <w:rFonts w:cs="Arial"/>
          <w:b/>
          <w:caps/>
        </w:rPr>
        <w:t xml:space="preserve"> </w:t>
      </w:r>
      <w:r w:rsidR="00BC5A03">
        <w:rPr>
          <w:rFonts w:cs="Arial"/>
          <w:b/>
          <w:caps/>
        </w:rPr>
        <w:t xml:space="preserve">INDICATIVAMENTE </w:t>
      </w:r>
      <w:r w:rsidR="00BC5A03" w:rsidRPr="00623015">
        <w:rPr>
          <w:rFonts w:cs="Arial"/>
          <w:b/>
          <w:caps/>
          <w:color w:val="000000"/>
        </w:rPr>
        <w:t xml:space="preserve">a decorrere </w:t>
      </w:r>
      <w:r w:rsidR="00BC5A03" w:rsidRPr="00623015">
        <w:rPr>
          <w:rFonts w:cs="Arial"/>
          <w:b/>
          <w:caps/>
        </w:rPr>
        <w:t>dall’01.</w:t>
      </w:r>
      <w:r w:rsidR="00BC5A03">
        <w:rPr>
          <w:rFonts w:cs="Arial"/>
          <w:b/>
          <w:caps/>
        </w:rPr>
        <w:t>01</w:t>
      </w:r>
      <w:r w:rsidR="00BC5A03" w:rsidRPr="00623015">
        <w:rPr>
          <w:rFonts w:cs="Arial"/>
          <w:b/>
          <w:caps/>
        </w:rPr>
        <w:t>.202</w:t>
      </w:r>
      <w:r w:rsidR="00BC5A03">
        <w:rPr>
          <w:rFonts w:cs="Arial"/>
          <w:b/>
          <w:caps/>
        </w:rPr>
        <w:t xml:space="preserve">1, CON FACOLTA’ DI PROROGA PER UN ULTERIORE ANNO </w:t>
      </w:r>
      <w:r w:rsidR="00124E72" w:rsidRPr="00124E72">
        <w:rPr>
          <w:rFonts w:ascii="Arial" w:hAnsi="Arial" w:cs="Arial"/>
          <w:b/>
          <w:caps/>
          <w:sz w:val="22"/>
          <w:szCs w:val="22"/>
        </w:rPr>
        <w:t xml:space="preserve">. </w:t>
      </w:r>
      <w:r w:rsidR="00B43E5E" w:rsidRPr="00B869D9">
        <w:rPr>
          <w:rFonts w:cs="Arial"/>
          <w:b/>
          <w:caps/>
        </w:rPr>
        <w:t>CIG 84803237EB</w:t>
      </w:r>
    </w:p>
    <w:p w14:paraId="295C08EC" w14:textId="61499BFE" w:rsidR="00D17831" w:rsidRPr="00801114" w:rsidRDefault="00970B7D" w:rsidP="00801114">
      <w:pPr>
        <w:jc w:val="center"/>
        <w:rPr>
          <w:rFonts w:ascii="Arial" w:hAnsi="Arial" w:cs="Arial"/>
          <w:b/>
          <w:sz w:val="24"/>
          <w:szCs w:val="24"/>
        </w:rPr>
      </w:pPr>
      <w:r w:rsidRPr="004331B4">
        <w:rPr>
          <w:rFonts w:ascii="Arial" w:hAnsi="Arial" w:cs="Arial"/>
          <w:b/>
          <w:sz w:val="24"/>
          <w:szCs w:val="24"/>
        </w:rPr>
        <w:t xml:space="preserve">COSTI MANODOPERA EX </w:t>
      </w:r>
      <w:r w:rsidR="00D17831" w:rsidRPr="004331B4">
        <w:rPr>
          <w:rFonts w:ascii="Arial" w:hAnsi="Arial" w:cs="Arial"/>
          <w:b/>
          <w:sz w:val="24"/>
          <w:szCs w:val="24"/>
        </w:rPr>
        <w:t>ART. 95, COMMA 10, DEL D. LGS. N. 50/2016 E S.M.I.</w:t>
      </w:r>
    </w:p>
    <w:p w14:paraId="4ACF0E6A" w14:textId="77777777" w:rsidR="00D17831" w:rsidRDefault="00D17831" w:rsidP="00D17831"/>
    <w:p w14:paraId="0468D9B2" w14:textId="77777777" w:rsidR="00D17831" w:rsidRDefault="00D17831" w:rsidP="00D17831"/>
    <w:tbl>
      <w:tblPr>
        <w:tblStyle w:val="Grigliatabella"/>
        <w:tblW w:w="14326" w:type="dxa"/>
        <w:tblInd w:w="-714" w:type="dxa"/>
        <w:tblLook w:val="04A0" w:firstRow="1" w:lastRow="0" w:firstColumn="1" w:lastColumn="0" w:noHBand="0" w:noVBand="1"/>
      </w:tblPr>
      <w:tblGrid>
        <w:gridCol w:w="1050"/>
        <w:gridCol w:w="1641"/>
        <w:gridCol w:w="1281"/>
        <w:gridCol w:w="1994"/>
        <w:gridCol w:w="1994"/>
        <w:gridCol w:w="1050"/>
        <w:gridCol w:w="1661"/>
        <w:gridCol w:w="1994"/>
        <w:gridCol w:w="1661"/>
      </w:tblGrid>
      <w:tr w:rsidR="00D243B1" w14:paraId="30CC1EF2" w14:textId="77777777" w:rsidTr="00D243B1">
        <w:trPr>
          <w:trHeight w:val="567"/>
        </w:trPr>
        <w:tc>
          <w:tcPr>
            <w:tcW w:w="1051" w:type="dxa"/>
          </w:tcPr>
          <w:p w14:paraId="45742554" w14:textId="77777777" w:rsidR="00D17831" w:rsidRDefault="00D17831" w:rsidP="00D17831"/>
        </w:tc>
        <w:tc>
          <w:tcPr>
            <w:tcW w:w="1644" w:type="dxa"/>
          </w:tcPr>
          <w:p w14:paraId="13C8F30A" w14:textId="77777777" w:rsidR="00D17831" w:rsidRDefault="00D17831" w:rsidP="00D17831"/>
        </w:tc>
        <w:tc>
          <w:tcPr>
            <w:tcW w:w="1294" w:type="dxa"/>
            <w:vAlign w:val="center"/>
          </w:tcPr>
          <w:p w14:paraId="1F209336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A</w:t>
            </w:r>
          </w:p>
        </w:tc>
        <w:tc>
          <w:tcPr>
            <w:tcW w:w="1994" w:type="dxa"/>
            <w:vAlign w:val="center"/>
          </w:tcPr>
          <w:p w14:paraId="3FBC4A85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B</w:t>
            </w:r>
          </w:p>
        </w:tc>
        <w:tc>
          <w:tcPr>
            <w:tcW w:w="1994" w:type="dxa"/>
            <w:vAlign w:val="center"/>
          </w:tcPr>
          <w:p w14:paraId="3583AA3B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C</w:t>
            </w:r>
          </w:p>
        </w:tc>
        <w:tc>
          <w:tcPr>
            <w:tcW w:w="1050" w:type="dxa"/>
            <w:vAlign w:val="center"/>
          </w:tcPr>
          <w:p w14:paraId="17267214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D</w:t>
            </w:r>
          </w:p>
        </w:tc>
        <w:tc>
          <w:tcPr>
            <w:tcW w:w="1661" w:type="dxa"/>
            <w:vAlign w:val="center"/>
          </w:tcPr>
          <w:p w14:paraId="38F3182C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E</w:t>
            </w:r>
          </w:p>
        </w:tc>
        <w:tc>
          <w:tcPr>
            <w:tcW w:w="1994" w:type="dxa"/>
            <w:vAlign w:val="center"/>
          </w:tcPr>
          <w:p w14:paraId="60F31E95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F</w:t>
            </w:r>
          </w:p>
        </w:tc>
        <w:tc>
          <w:tcPr>
            <w:tcW w:w="1644" w:type="dxa"/>
            <w:vAlign w:val="center"/>
          </w:tcPr>
          <w:p w14:paraId="69E928B9" w14:textId="77777777" w:rsidR="00D17831" w:rsidRPr="00D17831" w:rsidRDefault="00D17831" w:rsidP="00D17831">
            <w:pPr>
              <w:jc w:val="center"/>
              <w:rPr>
                <w:rFonts w:ascii="Arial" w:hAnsi="Arial" w:cs="Arial"/>
              </w:rPr>
            </w:pPr>
            <w:r w:rsidRPr="00D17831">
              <w:rPr>
                <w:rFonts w:ascii="Arial" w:hAnsi="Arial" w:cs="Arial"/>
              </w:rPr>
              <w:t>G</w:t>
            </w:r>
          </w:p>
        </w:tc>
      </w:tr>
      <w:tr w:rsidR="00D243B1" w:rsidRPr="00D243B1" w14:paraId="44D689D1" w14:textId="77777777" w:rsidTr="00D243B1">
        <w:trPr>
          <w:trHeight w:val="567"/>
        </w:trPr>
        <w:tc>
          <w:tcPr>
            <w:tcW w:w="1051" w:type="dxa"/>
            <w:vAlign w:val="center"/>
          </w:tcPr>
          <w:p w14:paraId="21CBE64F" w14:textId="77777777" w:rsidR="00D17831" w:rsidRPr="00D243B1" w:rsidRDefault="00D1783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N° TARIFFA</w:t>
            </w:r>
          </w:p>
        </w:tc>
        <w:tc>
          <w:tcPr>
            <w:tcW w:w="1644" w:type="dxa"/>
          </w:tcPr>
          <w:p w14:paraId="264F279D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INDICAZIONE DELLA LAVORAZIONE</w:t>
            </w:r>
          </w:p>
        </w:tc>
        <w:tc>
          <w:tcPr>
            <w:tcW w:w="1294" w:type="dxa"/>
          </w:tcPr>
          <w:p w14:paraId="45AF6D61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 xml:space="preserve">QUANTITA’ PREVISTA </w:t>
            </w:r>
          </w:p>
        </w:tc>
        <w:tc>
          <w:tcPr>
            <w:tcW w:w="1994" w:type="dxa"/>
          </w:tcPr>
          <w:p w14:paraId="7603F6AE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INQUADRAMENTO CONTRATTUALE PERSONALE IMPIEGATO</w:t>
            </w:r>
          </w:p>
        </w:tc>
        <w:tc>
          <w:tcPr>
            <w:tcW w:w="1994" w:type="dxa"/>
          </w:tcPr>
          <w:p w14:paraId="111B6641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NUMERO UNITA’ DI PERSONALE PER INQUADRAMENTO</w:t>
            </w:r>
          </w:p>
        </w:tc>
        <w:tc>
          <w:tcPr>
            <w:tcW w:w="1050" w:type="dxa"/>
          </w:tcPr>
          <w:p w14:paraId="632E7499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TEMPO DI LAVORO (h/u)</w:t>
            </w:r>
          </w:p>
        </w:tc>
        <w:tc>
          <w:tcPr>
            <w:tcW w:w="1661" w:type="dxa"/>
          </w:tcPr>
          <w:p w14:paraId="083BF923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COSTO ORARIO MANODOPERA APPLICATO</w:t>
            </w:r>
          </w:p>
        </w:tc>
        <w:tc>
          <w:tcPr>
            <w:tcW w:w="1994" w:type="dxa"/>
          </w:tcPr>
          <w:p w14:paraId="7FD1683C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COSTO MANODOPERA PER SINGOLO INQUADRAMENTO CONTRATTUALE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AxCxDxE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644" w:type="dxa"/>
          </w:tcPr>
          <w:p w14:paraId="1F98D2AA" w14:textId="77777777" w:rsidR="00D17831" w:rsidRPr="00D243B1" w:rsidRDefault="00D243B1" w:rsidP="00D17831">
            <w:pPr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COSTO MANOD</w:t>
            </w:r>
            <w:r w:rsidR="00500CA7">
              <w:rPr>
                <w:rFonts w:ascii="Arial" w:hAnsi="Arial" w:cs="Arial"/>
              </w:rPr>
              <w:t>O</w:t>
            </w:r>
            <w:r w:rsidRPr="00D243B1">
              <w:rPr>
                <w:rFonts w:ascii="Arial" w:hAnsi="Arial" w:cs="Arial"/>
              </w:rPr>
              <w:t>PERA PER LAVORAZIONE</w:t>
            </w:r>
          </w:p>
        </w:tc>
      </w:tr>
      <w:tr w:rsidR="00D243B1" w:rsidRPr="00D243B1" w14:paraId="26CEAD4D" w14:textId="77777777" w:rsidTr="00D243B1">
        <w:trPr>
          <w:trHeight w:val="567"/>
        </w:trPr>
        <w:tc>
          <w:tcPr>
            <w:tcW w:w="1051" w:type="dxa"/>
            <w:vAlign w:val="center"/>
          </w:tcPr>
          <w:p w14:paraId="7571EA65" w14:textId="77777777" w:rsidR="00D17831" w:rsidRPr="00D243B1" w:rsidRDefault="00D17831" w:rsidP="00D243B1">
            <w:pPr>
              <w:jc w:val="center"/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1</w:t>
            </w:r>
          </w:p>
        </w:tc>
        <w:tc>
          <w:tcPr>
            <w:tcW w:w="1644" w:type="dxa"/>
          </w:tcPr>
          <w:p w14:paraId="2E3A0BDE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03E62223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2EB84E11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6F97A23D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2737E39D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2623D5C7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47CD01AB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1EC5D6D0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</w:tr>
      <w:tr w:rsidR="00D243B1" w:rsidRPr="00D243B1" w14:paraId="04E8A446" w14:textId="77777777" w:rsidTr="00D243B1">
        <w:trPr>
          <w:trHeight w:val="567"/>
        </w:trPr>
        <w:tc>
          <w:tcPr>
            <w:tcW w:w="1051" w:type="dxa"/>
            <w:vAlign w:val="center"/>
          </w:tcPr>
          <w:p w14:paraId="61DB1E3D" w14:textId="77777777" w:rsidR="00D17831" w:rsidRPr="00D243B1" w:rsidRDefault="00D17831" w:rsidP="00D243B1">
            <w:pPr>
              <w:jc w:val="center"/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2</w:t>
            </w:r>
          </w:p>
        </w:tc>
        <w:tc>
          <w:tcPr>
            <w:tcW w:w="1644" w:type="dxa"/>
          </w:tcPr>
          <w:p w14:paraId="2E23FE00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35D418CC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24C818F0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2B7165F6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38615FBD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0AA2B98B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1FB4C1D8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747D45B8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</w:tr>
      <w:tr w:rsidR="00D243B1" w:rsidRPr="00D243B1" w14:paraId="08F7CCF2" w14:textId="77777777" w:rsidTr="00D243B1">
        <w:trPr>
          <w:trHeight w:val="567"/>
        </w:trPr>
        <w:tc>
          <w:tcPr>
            <w:tcW w:w="1051" w:type="dxa"/>
            <w:vAlign w:val="center"/>
          </w:tcPr>
          <w:p w14:paraId="6BF2D1CA" w14:textId="77777777" w:rsidR="00D17831" w:rsidRPr="00D243B1" w:rsidRDefault="00D17831" w:rsidP="00D243B1">
            <w:pPr>
              <w:jc w:val="center"/>
              <w:rPr>
                <w:rFonts w:ascii="Arial" w:hAnsi="Arial" w:cs="Arial"/>
              </w:rPr>
            </w:pPr>
            <w:r w:rsidRPr="00D243B1">
              <w:rPr>
                <w:rFonts w:ascii="Arial" w:hAnsi="Arial" w:cs="Arial"/>
              </w:rPr>
              <w:t>…</w:t>
            </w:r>
          </w:p>
        </w:tc>
        <w:tc>
          <w:tcPr>
            <w:tcW w:w="1644" w:type="dxa"/>
          </w:tcPr>
          <w:p w14:paraId="5D6733B5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294" w:type="dxa"/>
          </w:tcPr>
          <w:p w14:paraId="5B37945F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7E43F6BF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105DEF5B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050" w:type="dxa"/>
          </w:tcPr>
          <w:p w14:paraId="7EB4342C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61" w:type="dxa"/>
          </w:tcPr>
          <w:p w14:paraId="62426C13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29390AEB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  <w:tc>
          <w:tcPr>
            <w:tcW w:w="1644" w:type="dxa"/>
          </w:tcPr>
          <w:p w14:paraId="0C649012" w14:textId="77777777" w:rsidR="00D17831" w:rsidRPr="00D243B1" w:rsidRDefault="00D17831" w:rsidP="00D17831">
            <w:pPr>
              <w:rPr>
                <w:rFonts w:ascii="Arial" w:hAnsi="Arial" w:cs="Arial"/>
              </w:rPr>
            </w:pPr>
          </w:p>
        </w:tc>
      </w:tr>
      <w:tr w:rsidR="00D243B1" w:rsidRPr="00D243B1" w14:paraId="2B8CF307" w14:textId="77777777" w:rsidTr="00D243B1">
        <w:trPr>
          <w:trHeight w:val="567"/>
        </w:trPr>
        <w:tc>
          <w:tcPr>
            <w:tcW w:w="10688" w:type="dxa"/>
            <w:gridSpan w:val="7"/>
            <w:vAlign w:val="center"/>
          </w:tcPr>
          <w:p w14:paraId="257E218E" w14:textId="77777777" w:rsidR="00D243B1" w:rsidRPr="00D243B1" w:rsidRDefault="00D243B1" w:rsidP="00D17831">
            <w:pPr>
              <w:rPr>
                <w:rFonts w:ascii="Arial" w:hAnsi="Arial" w:cs="Arial"/>
              </w:rPr>
            </w:pPr>
          </w:p>
        </w:tc>
        <w:tc>
          <w:tcPr>
            <w:tcW w:w="1994" w:type="dxa"/>
          </w:tcPr>
          <w:p w14:paraId="72D9FC8E" w14:textId="77777777" w:rsidR="00D243B1" w:rsidRPr="00D243B1" w:rsidRDefault="00D243B1" w:rsidP="00D17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TOTALE </w:t>
            </w:r>
          </w:p>
        </w:tc>
        <w:tc>
          <w:tcPr>
            <w:tcW w:w="1644" w:type="dxa"/>
          </w:tcPr>
          <w:p w14:paraId="2FBAC7BA" w14:textId="77777777" w:rsidR="00D243B1" w:rsidRPr="00D243B1" w:rsidRDefault="00D243B1" w:rsidP="00D17831">
            <w:pPr>
              <w:rPr>
                <w:rFonts w:ascii="Arial" w:hAnsi="Arial" w:cs="Arial"/>
              </w:rPr>
            </w:pPr>
          </w:p>
        </w:tc>
      </w:tr>
      <w:tr w:rsidR="00D243B1" w:rsidRPr="00D243B1" w14:paraId="0B5591AF" w14:textId="77777777" w:rsidTr="00D243B1">
        <w:trPr>
          <w:trHeight w:val="567"/>
        </w:trPr>
        <w:tc>
          <w:tcPr>
            <w:tcW w:w="14326" w:type="dxa"/>
            <w:gridSpan w:val="9"/>
            <w:vAlign w:val="center"/>
          </w:tcPr>
          <w:p w14:paraId="59541FD2" w14:textId="77777777" w:rsidR="00D243B1" w:rsidRPr="00D243B1" w:rsidRDefault="00CB23BE" w:rsidP="00D178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Il totale deve corrispondere con l’importo indicato nell’offerta economica </w:t>
            </w:r>
          </w:p>
        </w:tc>
      </w:tr>
    </w:tbl>
    <w:p w14:paraId="6CC2AA9B" w14:textId="77777777" w:rsidR="008B4719" w:rsidRDefault="008B4719" w:rsidP="00D17831"/>
    <w:p w14:paraId="0317F9D1" w14:textId="77777777" w:rsidR="00D75782" w:rsidRDefault="00D75782" w:rsidP="00D17831"/>
    <w:p w14:paraId="49D783FE" w14:textId="77777777" w:rsidR="00D75782" w:rsidRDefault="00D75782" w:rsidP="00D17831"/>
    <w:p w14:paraId="6BEF8289" w14:textId="77777777" w:rsidR="00D75782" w:rsidRPr="00D712C6" w:rsidRDefault="00D712C6" w:rsidP="00D17831">
      <w:pPr>
        <w:rPr>
          <w:rFonts w:ascii="Arial" w:hAnsi="Arial" w:cs="Arial"/>
        </w:rPr>
      </w:pPr>
      <w:r w:rsidRPr="00D712C6">
        <w:rPr>
          <w:rFonts w:ascii="Arial" w:hAnsi="Arial" w:cs="Arial"/>
        </w:rPr>
        <w:t xml:space="preserve">Data, </w:t>
      </w:r>
    </w:p>
    <w:p w14:paraId="5E6FBBC0" w14:textId="77777777" w:rsidR="00D75782" w:rsidRDefault="00D75782" w:rsidP="00D17831"/>
    <w:p w14:paraId="52BB5974" w14:textId="77777777" w:rsidR="00D75782" w:rsidRDefault="00D75782" w:rsidP="00D17831"/>
    <w:p w14:paraId="78638CC8" w14:textId="02F55B84" w:rsidR="00D75782" w:rsidRPr="00D75782" w:rsidRDefault="000B6F28" w:rsidP="00D17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Firma digitale </w:t>
      </w:r>
      <w:r w:rsidR="00801114">
        <w:rPr>
          <w:rFonts w:ascii="Arial" w:hAnsi="Arial" w:cs="Arial"/>
        </w:rPr>
        <w:t xml:space="preserve">legale rappresentante/procuratore della ditta </w:t>
      </w:r>
      <w:r>
        <w:rPr>
          <w:rFonts w:ascii="Arial" w:hAnsi="Arial" w:cs="Arial"/>
        </w:rPr>
        <w:t xml:space="preserve"> </w:t>
      </w:r>
      <w:r w:rsidR="00D75782" w:rsidRPr="00D75782">
        <w:rPr>
          <w:rFonts w:ascii="Arial" w:hAnsi="Arial" w:cs="Arial"/>
        </w:rPr>
        <w:t xml:space="preserve"> </w:t>
      </w:r>
    </w:p>
    <w:sectPr w:rsidR="00D75782" w:rsidRPr="00D75782" w:rsidSect="00D178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2552" w:bottom="1416" w:left="1701" w:header="284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57F05" w14:textId="77777777" w:rsidR="003E586B" w:rsidRDefault="003E586B">
      <w:r>
        <w:separator/>
      </w:r>
    </w:p>
  </w:endnote>
  <w:endnote w:type="continuationSeparator" w:id="0">
    <w:p w14:paraId="49B7391D" w14:textId="77777777" w:rsidR="003E586B" w:rsidRDefault="003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venir Lt BT">
    <w:altName w:val="Cambria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D35E" w14:textId="77777777" w:rsidR="009F7FDC" w:rsidRDefault="009F7F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42C8" w14:textId="213FBF03" w:rsidR="008B4719" w:rsidRDefault="008B4719">
    <w:pPr>
      <w:pStyle w:val="Pidipagina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A5BED" w14:textId="77777777" w:rsidR="009F7FDC" w:rsidRDefault="009F7F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CC61A" w14:textId="77777777" w:rsidR="003E586B" w:rsidRDefault="003E586B">
      <w:r>
        <w:separator/>
      </w:r>
    </w:p>
  </w:footnote>
  <w:footnote w:type="continuationSeparator" w:id="0">
    <w:p w14:paraId="03985CE5" w14:textId="77777777" w:rsidR="003E586B" w:rsidRDefault="003E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4C676" w14:textId="77777777" w:rsidR="009F7FDC" w:rsidRDefault="009F7F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787D0" w14:textId="77777777" w:rsidR="00260A85" w:rsidRDefault="00260A85" w:rsidP="00260A85">
    <w:pPr>
      <w:pStyle w:val="Intestazione"/>
      <w:rPr>
        <w:rFonts w:ascii="Arial" w:hAnsi="Arial" w:cs="Arial"/>
        <w:i/>
      </w:rPr>
    </w:pPr>
    <w:r>
      <w:rPr>
        <w:rFonts w:ascii="Arial" w:hAnsi="Arial" w:cs="Arial"/>
        <w:i/>
      </w:rPr>
      <w:t xml:space="preserve">Allegato  </w:t>
    </w:r>
    <w:r w:rsidR="00CD1D6A">
      <w:rPr>
        <w:rFonts w:ascii="Arial" w:hAnsi="Arial" w:cs="Arial"/>
        <w:i/>
      </w:rPr>
      <w:t xml:space="preserve">5 </w:t>
    </w:r>
  </w:p>
  <w:p w14:paraId="310209A9" w14:textId="77777777" w:rsidR="00260A85" w:rsidRPr="00D05520" w:rsidRDefault="00260A85" w:rsidP="00260A85">
    <w:pPr>
      <w:pStyle w:val="Intestazione"/>
      <w:rPr>
        <w:rFonts w:ascii="Arial" w:hAnsi="Arial" w:cs="Arial"/>
        <w:i/>
      </w:rPr>
    </w:pPr>
  </w:p>
  <w:p w14:paraId="36395CBB" w14:textId="77777777" w:rsidR="00D75782" w:rsidRDefault="00D757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883C6" w14:textId="77777777" w:rsidR="009F7FDC" w:rsidRDefault="009F7F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5B5"/>
    <w:multiLevelType w:val="singleLevel"/>
    <w:tmpl w:val="3ACAE99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2B3D70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5E13B81"/>
    <w:multiLevelType w:val="singleLevel"/>
    <w:tmpl w:val="2A64C0BC"/>
    <w:lvl w:ilvl="0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0"/>
      </w:rPr>
    </w:lvl>
  </w:abstractNum>
  <w:abstractNum w:abstractNumId="3" w15:restartNumberingAfterBreak="0">
    <w:nsid w:val="688915E2"/>
    <w:multiLevelType w:val="singleLevel"/>
    <w:tmpl w:val="CDC454EA"/>
    <w:lvl w:ilvl="0">
      <w:start w:val="49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hAnsi="Times New Roman" w:hint="default"/>
      </w:rPr>
    </w:lvl>
  </w:abstractNum>
  <w:abstractNum w:abstractNumId="4" w15:restartNumberingAfterBreak="0">
    <w:nsid w:val="78C610B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DE339A3"/>
    <w:multiLevelType w:val="hybridMultilevel"/>
    <w:tmpl w:val="FC781912"/>
    <w:lvl w:ilvl="0" w:tplc="5978E94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68"/>
    <w:rsid w:val="000B6F28"/>
    <w:rsid w:val="000E3DBB"/>
    <w:rsid w:val="00124E72"/>
    <w:rsid w:val="0019501C"/>
    <w:rsid w:val="001B4D7E"/>
    <w:rsid w:val="00260A85"/>
    <w:rsid w:val="00294568"/>
    <w:rsid w:val="002C029B"/>
    <w:rsid w:val="002C5C68"/>
    <w:rsid w:val="00341BC4"/>
    <w:rsid w:val="003B301E"/>
    <w:rsid w:val="003C7085"/>
    <w:rsid w:val="003E586B"/>
    <w:rsid w:val="004006BF"/>
    <w:rsid w:val="00401183"/>
    <w:rsid w:val="00406B1C"/>
    <w:rsid w:val="00432576"/>
    <w:rsid w:val="004331B4"/>
    <w:rsid w:val="0049358F"/>
    <w:rsid w:val="004A4B8A"/>
    <w:rsid w:val="00500CA7"/>
    <w:rsid w:val="00534242"/>
    <w:rsid w:val="005B1340"/>
    <w:rsid w:val="005E213B"/>
    <w:rsid w:val="00801114"/>
    <w:rsid w:val="008B4719"/>
    <w:rsid w:val="00970B7D"/>
    <w:rsid w:val="009E508F"/>
    <w:rsid w:val="009F7D81"/>
    <w:rsid w:val="009F7FDC"/>
    <w:rsid w:val="00B113A2"/>
    <w:rsid w:val="00B43E5E"/>
    <w:rsid w:val="00BC5A03"/>
    <w:rsid w:val="00CB23BE"/>
    <w:rsid w:val="00CD1D6A"/>
    <w:rsid w:val="00CE392E"/>
    <w:rsid w:val="00CF1DC6"/>
    <w:rsid w:val="00D17831"/>
    <w:rsid w:val="00D243B1"/>
    <w:rsid w:val="00D712C6"/>
    <w:rsid w:val="00D75782"/>
    <w:rsid w:val="00E10D15"/>
    <w:rsid w:val="00E14E79"/>
    <w:rsid w:val="00E33511"/>
    <w:rsid w:val="00EB48F8"/>
    <w:rsid w:val="00F0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EB0B705"/>
  <w15:chartTrackingRefBased/>
  <w15:docId w15:val="{3911CA3C-EE82-4CD7-9107-89BB37B5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964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rFonts w:ascii="Souvenir Lt BT" w:hAnsi="Souvenir Lt BT"/>
      <w:snapToGrid w:val="0"/>
      <w:sz w:val="24"/>
      <w:lang w:val="en-US"/>
    </w:rPr>
  </w:style>
  <w:style w:type="paragraph" w:styleId="Rientrocorpodeltesto">
    <w:name w:val="Body Text Indent"/>
    <w:basedOn w:val="Normale"/>
    <w:pPr>
      <w:ind w:left="96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numPr>
        <w:ilvl w:val="12"/>
      </w:numPr>
      <w:tabs>
        <w:tab w:val="left" w:pos="1418"/>
      </w:tabs>
      <w:spacing w:before="120"/>
      <w:jc w:val="both"/>
    </w:pPr>
    <w:rPr>
      <w:rFonts w:ascii="Arial" w:hAnsi="Arial"/>
    </w:rPr>
  </w:style>
  <w:style w:type="paragraph" w:styleId="Rientrocorpodeltesto2">
    <w:name w:val="Body Text Indent 2"/>
    <w:basedOn w:val="Normale"/>
    <w:pPr>
      <w:numPr>
        <w:ilvl w:val="12"/>
      </w:numPr>
      <w:tabs>
        <w:tab w:val="left" w:pos="426"/>
      </w:tabs>
      <w:ind w:left="426" w:hanging="426"/>
      <w:jc w:val="both"/>
    </w:pPr>
    <w:rPr>
      <w:rFonts w:ascii="Arial" w:hAnsi="Arial"/>
      <w:b/>
      <w:sz w:val="22"/>
    </w:rPr>
  </w:style>
  <w:style w:type="character" w:styleId="Enfasicorsivo">
    <w:name w:val="Emphasis"/>
    <w:qFormat/>
    <w:rsid w:val="00432576"/>
    <w:rPr>
      <w:i/>
      <w:iCs/>
    </w:rPr>
  </w:style>
  <w:style w:type="character" w:styleId="Collegamentoipertestuale">
    <w:name w:val="Hyperlink"/>
    <w:rsid w:val="00341BC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C70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C708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1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7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ndale Sans UI" w:hAnsi="Calibri" w:cs="Tahoma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Padova, lì</vt:lpstr>
    </vt:vector>
  </TitlesOfParts>
  <Company>AMNIUP</Company>
  <LinksUpToDate>false</LinksUpToDate>
  <CharactersWithSpaces>898</CharactersWithSpaces>
  <SharedDoc>false</SharedDoc>
  <HLinks>
    <vt:vector size="12" baseType="variant">
      <vt:variant>
        <vt:i4>4980796</vt:i4>
      </vt:variant>
      <vt:variant>
        <vt:i4>3</vt:i4>
      </vt:variant>
      <vt:variant>
        <vt:i4>0</vt:i4>
      </vt:variant>
      <vt:variant>
        <vt:i4>5</vt:i4>
      </vt:variant>
      <vt:variant>
        <vt:lpwstr>mailto:padovaenergia@confindustria.pd.it</vt:lpwstr>
      </vt:variant>
      <vt:variant>
        <vt:lpwstr/>
      </vt:variant>
      <vt:variant>
        <vt:i4>6815755</vt:i4>
      </vt:variant>
      <vt:variant>
        <vt:i4>0</vt:i4>
      </vt:variant>
      <vt:variant>
        <vt:i4>0</vt:i4>
      </vt:variant>
      <vt:variant>
        <vt:i4>5</vt:i4>
      </vt:variant>
      <vt:variant>
        <vt:lpwstr>mailto:m.valente@metaenergia.it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Padova, lì</dc:title>
  <dc:subject/>
  <dc:creator>Marina Bozzat</dc:creator>
  <cp:keywords/>
  <cp:lastModifiedBy>Renata Munaro</cp:lastModifiedBy>
  <cp:revision>15</cp:revision>
  <cp:lastPrinted>2017-12-01T13:07:00Z</cp:lastPrinted>
  <dcterms:created xsi:type="dcterms:W3CDTF">2019-04-01T14:04:00Z</dcterms:created>
  <dcterms:modified xsi:type="dcterms:W3CDTF">2020-10-20T11:08:00Z</dcterms:modified>
</cp:coreProperties>
</file>