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3CC1A" w14:textId="323C7E02" w:rsidR="00A23B3E" w:rsidRDefault="00A23B3E" w:rsidP="00BB116C">
      <w:pPr>
        <w:pStyle w:val="Titolo1"/>
        <w:jc w:val="center"/>
        <w:rPr>
          <w:sz w:val="20"/>
          <w:szCs w:val="20"/>
        </w:rPr>
      </w:pPr>
      <w:r>
        <w:t>Allegato</w:t>
      </w:r>
      <w:r w:rsidR="00E300DE">
        <w:t xml:space="preserve"> </w:t>
      </w:r>
      <w:r w:rsidR="00E60D6A">
        <w:t>3</w:t>
      </w:r>
      <w:r w:rsidR="00BE0532">
        <w:tab/>
      </w:r>
      <w:r w:rsidR="00BE0532" w:rsidRPr="00BE0532">
        <w:rPr>
          <w:highlight w:val="yellow"/>
        </w:rPr>
        <w:t xml:space="preserve">lotto </w:t>
      </w:r>
      <w:r w:rsidR="00990843">
        <w:rPr>
          <w:highlight w:val="yellow"/>
        </w:rPr>
        <w:t>2</w:t>
      </w:r>
    </w:p>
    <w:p w14:paraId="28DA0193" w14:textId="77777777" w:rsidR="00A23B3E" w:rsidRDefault="00A23B3E">
      <w:pPr>
        <w:spacing w:before="0" w:after="0"/>
        <w:rPr>
          <w:sz w:val="20"/>
          <w:szCs w:val="20"/>
        </w:rPr>
      </w:pPr>
    </w:p>
    <w:p w14:paraId="4E7B2F1B" w14:textId="77777777" w:rsidR="00A23B3E" w:rsidRDefault="00A23B3E">
      <w:pPr>
        <w:pStyle w:val="Annexetitre"/>
        <w:spacing w:before="0" w:after="0"/>
        <w:jc w:val="both"/>
        <w:rPr>
          <w:caps/>
          <w:sz w:val="16"/>
          <w:szCs w:val="16"/>
          <w:u w:val="none"/>
        </w:rPr>
      </w:pPr>
    </w:p>
    <w:p w14:paraId="66CAFC51" w14:textId="4EC016D0" w:rsidR="00A23B3E" w:rsidRDefault="00A23B3E" w:rsidP="00A30CBB">
      <w:pPr>
        <w:pStyle w:val="Annexetitre"/>
        <w:spacing w:before="0" w:after="0"/>
      </w:pPr>
      <w:r>
        <w:rPr>
          <w:caps/>
          <w:sz w:val="16"/>
          <w:szCs w:val="16"/>
          <w:u w:val="none"/>
        </w:rPr>
        <w:t>Modello di formulario peril documento di gara unico europeo (DGUE)</w:t>
      </w:r>
    </w:p>
    <w:p w14:paraId="143EA3A4" w14:textId="77777777" w:rsidR="00A23B3E" w:rsidRDefault="00A23B3E" w:rsidP="00FB3543">
      <w:pPr>
        <w:spacing w:before="0" w:after="0"/>
      </w:pPr>
    </w:p>
    <w:p w14:paraId="421899DA"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44D320C7" w14:textId="77777777" w:rsidR="00A23B3E" w:rsidRDefault="00A23B3E">
      <w:pPr>
        <w:spacing w:before="0" w:after="0"/>
      </w:pPr>
    </w:p>
    <w:p w14:paraId="729D514D"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1844DD1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24E2F81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3254C620"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79419AC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64DCC13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03EDB999" w14:textId="77777777" w:rsidR="00FB3543" w:rsidRDefault="00FB3543" w:rsidP="00FB3543">
      <w:pPr>
        <w:pStyle w:val="SectionTitle"/>
        <w:spacing w:before="0" w:after="0"/>
        <w:jc w:val="both"/>
        <w:rPr>
          <w:rFonts w:ascii="Arial" w:hAnsi="Arial" w:cs="Arial"/>
          <w:b w:val="0"/>
          <w:caps/>
          <w:sz w:val="16"/>
          <w:szCs w:val="16"/>
        </w:rPr>
      </w:pPr>
    </w:p>
    <w:p w14:paraId="51F5C8CB"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5D250603"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F5331B6"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647B00"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CFAE01" w14:textId="77777777" w:rsidR="00A23B3E" w:rsidRDefault="00A23B3E">
            <w:r>
              <w:rPr>
                <w:rFonts w:ascii="Arial" w:hAnsi="Arial" w:cs="Arial"/>
                <w:b/>
                <w:sz w:val="14"/>
                <w:szCs w:val="14"/>
              </w:rPr>
              <w:t>Risposta:</w:t>
            </w:r>
          </w:p>
        </w:tc>
      </w:tr>
      <w:tr w:rsidR="00A23B3E" w14:paraId="3C93A4D6"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A6C25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6979AE43"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1F1E72" w14:textId="5D6BAC40" w:rsidR="00A23B3E" w:rsidRPr="003A443E" w:rsidRDefault="00BE0532">
            <w:pPr>
              <w:rPr>
                <w:rFonts w:ascii="Arial" w:hAnsi="Arial" w:cs="Arial"/>
                <w:color w:val="000000"/>
                <w:sz w:val="14"/>
                <w:szCs w:val="14"/>
              </w:rPr>
            </w:pPr>
            <w:r>
              <w:rPr>
                <w:rFonts w:ascii="Arial" w:hAnsi="Arial" w:cs="Arial"/>
                <w:color w:val="000000"/>
                <w:sz w:val="14"/>
                <w:szCs w:val="14"/>
              </w:rPr>
              <w:t>APS HOLDING SPA</w:t>
            </w:r>
            <w:r w:rsidR="00A23B3E" w:rsidRPr="003A443E">
              <w:rPr>
                <w:rFonts w:ascii="Arial" w:hAnsi="Arial" w:cs="Arial"/>
                <w:color w:val="000000"/>
                <w:sz w:val="14"/>
                <w:szCs w:val="14"/>
              </w:rPr>
              <w:t xml:space="preserve"> </w:t>
            </w:r>
          </w:p>
          <w:p w14:paraId="50E00103" w14:textId="4A1A4E76" w:rsidR="00A23B3E" w:rsidRPr="003A443E" w:rsidRDefault="00BE0532">
            <w:pPr>
              <w:rPr>
                <w:color w:val="000000"/>
              </w:rPr>
            </w:pPr>
            <w:r>
              <w:rPr>
                <w:rFonts w:ascii="Arial" w:hAnsi="Arial" w:cs="Arial"/>
                <w:color w:val="000000"/>
                <w:sz w:val="14"/>
                <w:szCs w:val="14"/>
              </w:rPr>
              <w:t>03860240286</w:t>
            </w:r>
          </w:p>
        </w:tc>
      </w:tr>
      <w:tr w:rsidR="00A23B3E" w14:paraId="38B62F76"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2769EE"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178E2E" w14:textId="77777777" w:rsidR="00A23B3E" w:rsidRDefault="00A23B3E">
            <w:r>
              <w:rPr>
                <w:rFonts w:ascii="Arial" w:hAnsi="Arial" w:cs="Arial"/>
                <w:b/>
                <w:sz w:val="14"/>
                <w:szCs w:val="14"/>
              </w:rPr>
              <w:t>Risposta:</w:t>
            </w:r>
          </w:p>
        </w:tc>
      </w:tr>
      <w:tr w:rsidR="00A23B3E" w14:paraId="4F72F5FC"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4796E9"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7548B5" w14:textId="5EA4187D" w:rsidR="00A23B3E" w:rsidRDefault="00BE0532" w:rsidP="00BE0532">
            <w:pPr>
              <w:spacing w:before="60" w:after="60"/>
            </w:pPr>
            <w:bookmarkStart w:id="0" w:name="_Hlk137118929"/>
            <w:r w:rsidRPr="00041DA6">
              <w:rPr>
                <w:rFonts w:ascii="Arial" w:hAnsi="Arial" w:cs="Arial"/>
                <w:b/>
                <w:sz w:val="14"/>
                <w:szCs w:val="14"/>
              </w:rPr>
              <w:t>PROCEDURA PER L’AFFIDAMENTO CONGIUNTO DEI SERVIZI TECNICI DI PROGETTAZIONE ESECUTIVA E REALIZZAZIONE DELLA NUOVA LINEA TRANVIARIA SIR2 E DEL SISTEMA SMART</w:t>
            </w:r>
            <w:bookmarkEnd w:id="0"/>
          </w:p>
        </w:tc>
      </w:tr>
      <w:tr w:rsidR="00A23B3E" w14:paraId="26754D90"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53A129"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5A68DB" w14:textId="77777777" w:rsidR="00A23B3E" w:rsidRDefault="00A23B3E">
            <w:r>
              <w:rPr>
                <w:rFonts w:ascii="Arial" w:hAnsi="Arial" w:cs="Arial"/>
                <w:sz w:val="14"/>
                <w:szCs w:val="14"/>
              </w:rPr>
              <w:t>[   ]</w:t>
            </w:r>
          </w:p>
        </w:tc>
      </w:tr>
      <w:tr w:rsidR="00A23B3E" w14:paraId="3743009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2D430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4C71932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3C27F632"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BD1AE9" w14:textId="5C08FA30" w:rsidR="00AA2914" w:rsidRPr="00966938" w:rsidRDefault="00AA2914" w:rsidP="00BE0532">
            <w:pPr>
              <w:rPr>
                <w:rFonts w:ascii="Arial" w:hAnsi="Arial" w:cs="Arial"/>
                <w:b/>
                <w:bCs/>
                <w:color w:val="000000"/>
                <w:sz w:val="14"/>
                <w:szCs w:val="14"/>
              </w:rPr>
            </w:pPr>
            <w:r w:rsidRPr="00966938">
              <w:rPr>
                <w:rFonts w:ascii="Arial" w:eastAsia="Times New Roman" w:hAnsi="Arial" w:cs="Arial"/>
                <w:b/>
                <w:bCs/>
                <w:sz w:val="14"/>
                <w:szCs w:val="14"/>
              </w:rPr>
              <w:t>9886430C1E</w:t>
            </w:r>
            <w:r w:rsidRPr="00966938">
              <w:rPr>
                <w:rFonts w:ascii="Arial" w:hAnsi="Arial" w:cs="Arial"/>
                <w:b/>
                <w:bCs/>
                <w:color w:val="000000"/>
                <w:sz w:val="14"/>
                <w:szCs w:val="14"/>
              </w:rPr>
              <w:t xml:space="preserve"> </w:t>
            </w:r>
          </w:p>
          <w:p w14:paraId="07D5A30D" w14:textId="52D919BC" w:rsidR="00BE0532" w:rsidRPr="00966938" w:rsidRDefault="00BE0532" w:rsidP="00BE0532">
            <w:pPr>
              <w:rPr>
                <w:b/>
                <w:bCs/>
              </w:rPr>
            </w:pPr>
            <w:r w:rsidRPr="00966938">
              <w:rPr>
                <w:rFonts w:ascii="Arial" w:hAnsi="Arial"/>
                <w:b/>
                <w:bCs/>
                <w:color w:val="000000"/>
                <w:sz w:val="14"/>
              </w:rPr>
              <w:t>H94I19000130004</w:t>
            </w:r>
          </w:p>
          <w:p w14:paraId="4B1D1F35" w14:textId="3F263A8D" w:rsidR="00A23B3E" w:rsidRPr="00966938" w:rsidRDefault="00BE0532">
            <w:pPr>
              <w:rPr>
                <w:b/>
                <w:bCs/>
                <w:color w:val="000000"/>
              </w:rPr>
            </w:pPr>
            <w:r w:rsidRPr="00966938">
              <w:rPr>
                <w:rFonts w:ascii="Arial" w:hAnsi="Arial"/>
                <w:b/>
                <w:bCs/>
                <w:sz w:val="14"/>
              </w:rPr>
              <w:t>NGEU PNRR M2C2I4.2</w:t>
            </w:r>
            <w:r w:rsidRPr="00966938">
              <w:rPr>
                <w:rFonts w:ascii="Arial" w:hAnsi="Arial" w:cs="Arial"/>
                <w:b/>
                <w:bCs/>
                <w:color w:val="000000"/>
                <w:sz w:val="14"/>
                <w:szCs w:val="14"/>
              </w:rPr>
              <w:t xml:space="preserve"> </w:t>
            </w:r>
            <w:r w:rsidR="00A23B3E" w:rsidRPr="00966938">
              <w:rPr>
                <w:rFonts w:ascii="Arial" w:hAnsi="Arial" w:cs="Arial"/>
                <w:b/>
                <w:bCs/>
                <w:color w:val="000000"/>
                <w:sz w:val="14"/>
                <w:szCs w:val="14"/>
              </w:rPr>
              <w:t xml:space="preserve"> </w:t>
            </w:r>
          </w:p>
        </w:tc>
      </w:tr>
    </w:tbl>
    <w:p w14:paraId="207B17A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2D47E166"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399EDD92"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14:paraId="74B3CCC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EA709E0"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329611" w14:textId="77777777" w:rsidR="00A23B3E" w:rsidRDefault="00A23B3E">
            <w:pPr>
              <w:pStyle w:val="Text1"/>
              <w:ind w:left="0"/>
            </w:pPr>
            <w:r>
              <w:rPr>
                <w:rFonts w:ascii="Arial" w:hAnsi="Arial" w:cs="Arial"/>
                <w:b/>
                <w:sz w:val="14"/>
                <w:szCs w:val="14"/>
              </w:rPr>
              <w:t>Risposta:</w:t>
            </w:r>
          </w:p>
        </w:tc>
      </w:tr>
      <w:tr w:rsidR="00A23B3E" w14:paraId="48B6B0D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C42738"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214DE8" w14:textId="77777777" w:rsidR="00A23B3E" w:rsidRDefault="00A23B3E">
            <w:pPr>
              <w:pStyle w:val="Text1"/>
              <w:ind w:left="0"/>
            </w:pPr>
            <w:r>
              <w:rPr>
                <w:rFonts w:ascii="Arial" w:hAnsi="Arial" w:cs="Arial"/>
                <w:sz w:val="14"/>
                <w:szCs w:val="14"/>
              </w:rPr>
              <w:t>[   ]</w:t>
            </w:r>
          </w:p>
        </w:tc>
      </w:tr>
      <w:tr w:rsidR="00A23B3E" w14:paraId="69B7F459"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3AA45BA"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5641B774"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27B089" w14:textId="77777777" w:rsidR="00A23B3E" w:rsidRDefault="00A23B3E">
            <w:pPr>
              <w:pStyle w:val="Text1"/>
              <w:ind w:left="0"/>
              <w:rPr>
                <w:rFonts w:ascii="Arial" w:hAnsi="Arial" w:cs="Arial"/>
                <w:sz w:val="14"/>
                <w:szCs w:val="14"/>
              </w:rPr>
            </w:pPr>
            <w:r>
              <w:rPr>
                <w:rFonts w:ascii="Arial" w:hAnsi="Arial" w:cs="Arial"/>
                <w:sz w:val="14"/>
                <w:szCs w:val="14"/>
              </w:rPr>
              <w:t>[   ]</w:t>
            </w:r>
          </w:p>
          <w:p w14:paraId="37AC57FA" w14:textId="77777777" w:rsidR="00A23B3E" w:rsidRDefault="00A23B3E">
            <w:pPr>
              <w:pStyle w:val="Text1"/>
              <w:ind w:left="0"/>
            </w:pPr>
            <w:r>
              <w:rPr>
                <w:rFonts w:ascii="Arial" w:hAnsi="Arial" w:cs="Arial"/>
                <w:sz w:val="14"/>
                <w:szCs w:val="14"/>
              </w:rPr>
              <w:t>[   ]</w:t>
            </w:r>
          </w:p>
        </w:tc>
      </w:tr>
      <w:tr w:rsidR="00A23B3E" w14:paraId="3DC0356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25F510"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83754E2" w14:textId="77777777" w:rsidR="00A23B3E" w:rsidRDefault="00A23B3E">
            <w:pPr>
              <w:pStyle w:val="Text1"/>
              <w:ind w:left="0"/>
            </w:pPr>
            <w:r>
              <w:rPr>
                <w:rFonts w:ascii="Arial" w:hAnsi="Arial" w:cs="Arial"/>
                <w:sz w:val="14"/>
                <w:szCs w:val="14"/>
              </w:rPr>
              <w:t>[……………]</w:t>
            </w:r>
          </w:p>
        </w:tc>
      </w:tr>
      <w:tr w:rsidR="00A23B3E" w14:paraId="79FB33FD"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CE497A"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31E58D9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4E766DAA"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305A045A"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65B243" w14:textId="77777777" w:rsidR="00A23B3E" w:rsidRDefault="00A23B3E">
            <w:pPr>
              <w:pStyle w:val="Text1"/>
              <w:ind w:left="0"/>
              <w:rPr>
                <w:rFonts w:ascii="Arial" w:hAnsi="Arial" w:cs="Arial"/>
                <w:sz w:val="14"/>
                <w:szCs w:val="14"/>
              </w:rPr>
            </w:pPr>
            <w:r>
              <w:rPr>
                <w:rFonts w:ascii="Arial" w:hAnsi="Arial" w:cs="Arial"/>
                <w:sz w:val="14"/>
                <w:szCs w:val="14"/>
              </w:rPr>
              <w:t>[……………]</w:t>
            </w:r>
          </w:p>
          <w:p w14:paraId="40746558" w14:textId="77777777" w:rsidR="00A23B3E" w:rsidRDefault="00A23B3E">
            <w:pPr>
              <w:pStyle w:val="Text1"/>
              <w:ind w:left="0"/>
              <w:rPr>
                <w:rFonts w:ascii="Arial" w:hAnsi="Arial" w:cs="Arial"/>
                <w:sz w:val="14"/>
                <w:szCs w:val="14"/>
              </w:rPr>
            </w:pPr>
            <w:r>
              <w:rPr>
                <w:rFonts w:ascii="Arial" w:hAnsi="Arial" w:cs="Arial"/>
                <w:sz w:val="14"/>
                <w:szCs w:val="14"/>
              </w:rPr>
              <w:t>[……………]</w:t>
            </w:r>
          </w:p>
          <w:p w14:paraId="4C60B2DD" w14:textId="77777777" w:rsidR="00A23B3E" w:rsidRDefault="00A23B3E">
            <w:pPr>
              <w:pStyle w:val="Text1"/>
              <w:ind w:left="0"/>
              <w:rPr>
                <w:rFonts w:ascii="Arial" w:hAnsi="Arial" w:cs="Arial"/>
                <w:sz w:val="14"/>
                <w:szCs w:val="14"/>
              </w:rPr>
            </w:pPr>
            <w:r>
              <w:rPr>
                <w:rFonts w:ascii="Arial" w:hAnsi="Arial" w:cs="Arial"/>
                <w:sz w:val="14"/>
                <w:szCs w:val="14"/>
              </w:rPr>
              <w:t>[……………]</w:t>
            </w:r>
          </w:p>
          <w:p w14:paraId="34BAB695" w14:textId="77777777" w:rsidR="00A23B3E" w:rsidRDefault="00A23B3E">
            <w:pPr>
              <w:pStyle w:val="Text1"/>
              <w:ind w:left="0"/>
            </w:pPr>
            <w:r>
              <w:rPr>
                <w:rFonts w:ascii="Arial" w:hAnsi="Arial" w:cs="Arial"/>
                <w:sz w:val="14"/>
                <w:szCs w:val="14"/>
              </w:rPr>
              <w:t>[……………]</w:t>
            </w:r>
          </w:p>
        </w:tc>
      </w:tr>
      <w:tr w:rsidR="00A23B3E" w14:paraId="2978F64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066427"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3CEDBB" w14:textId="77777777" w:rsidR="00A23B3E" w:rsidRDefault="00A23B3E">
            <w:pPr>
              <w:pStyle w:val="Text1"/>
              <w:ind w:left="0"/>
            </w:pPr>
            <w:r>
              <w:rPr>
                <w:rFonts w:ascii="Arial" w:hAnsi="Arial" w:cs="Arial"/>
                <w:b/>
                <w:sz w:val="14"/>
                <w:szCs w:val="14"/>
              </w:rPr>
              <w:t>Risposta:</w:t>
            </w:r>
          </w:p>
        </w:tc>
      </w:tr>
      <w:tr w:rsidR="00A23B3E" w14:paraId="0E4070C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08DB9DF"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82067F1" w14:textId="77777777" w:rsidR="00A23B3E" w:rsidRDefault="00A23B3E">
            <w:pPr>
              <w:pStyle w:val="Text1"/>
              <w:ind w:left="0"/>
            </w:pPr>
            <w:r>
              <w:rPr>
                <w:rFonts w:ascii="Arial" w:hAnsi="Arial" w:cs="Arial"/>
                <w:sz w:val="14"/>
                <w:szCs w:val="14"/>
              </w:rPr>
              <w:t>[ ] Sì [ ] No</w:t>
            </w:r>
          </w:p>
        </w:tc>
      </w:tr>
      <w:tr w:rsidR="00A23B3E" w14:paraId="5536EB9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334F3E"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2073EC45" w14:textId="77777777" w:rsidR="00A23B3E" w:rsidRPr="003A443E" w:rsidRDefault="00A23B3E">
            <w:pPr>
              <w:pStyle w:val="Text1"/>
              <w:spacing w:before="0" w:after="0"/>
              <w:ind w:left="0"/>
              <w:rPr>
                <w:rFonts w:ascii="Arial" w:hAnsi="Arial" w:cs="Arial"/>
                <w:b/>
                <w:color w:val="000000"/>
                <w:sz w:val="14"/>
                <w:szCs w:val="14"/>
              </w:rPr>
            </w:pPr>
          </w:p>
          <w:p w14:paraId="1A3BD861"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04E8B564" w14:textId="77777777" w:rsidR="00A23B3E" w:rsidRPr="003A443E" w:rsidRDefault="00A23B3E">
            <w:pPr>
              <w:pStyle w:val="Text1"/>
              <w:spacing w:before="0" w:after="0"/>
              <w:ind w:left="0"/>
              <w:rPr>
                <w:rFonts w:ascii="Arial" w:hAnsi="Arial" w:cs="Arial"/>
                <w:color w:val="000000"/>
                <w:sz w:val="14"/>
                <w:szCs w:val="14"/>
              </w:rPr>
            </w:pPr>
          </w:p>
          <w:p w14:paraId="6E8380FC"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45F84493"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06B8D26"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1912CB2A" w14:textId="77777777" w:rsidR="00A23B3E" w:rsidRDefault="00A23B3E">
            <w:pPr>
              <w:pStyle w:val="Text1"/>
              <w:spacing w:before="0" w:after="0"/>
              <w:ind w:left="0"/>
              <w:rPr>
                <w:rFonts w:ascii="Arial" w:hAnsi="Arial" w:cs="Arial"/>
                <w:sz w:val="14"/>
                <w:szCs w:val="14"/>
              </w:rPr>
            </w:pPr>
          </w:p>
          <w:p w14:paraId="0108D45E" w14:textId="77777777" w:rsidR="00A23B3E" w:rsidRDefault="00A23B3E">
            <w:pPr>
              <w:pStyle w:val="Text1"/>
              <w:spacing w:before="0" w:after="0"/>
              <w:ind w:left="0"/>
              <w:rPr>
                <w:rFonts w:ascii="Arial" w:hAnsi="Arial" w:cs="Arial"/>
                <w:sz w:val="14"/>
                <w:szCs w:val="14"/>
              </w:rPr>
            </w:pPr>
          </w:p>
          <w:p w14:paraId="4AC7BFE9" w14:textId="77777777" w:rsidR="00A23B3E" w:rsidRDefault="00A23B3E">
            <w:pPr>
              <w:pStyle w:val="Text1"/>
              <w:spacing w:before="0" w:after="0"/>
              <w:ind w:left="0"/>
              <w:rPr>
                <w:rFonts w:ascii="Arial" w:hAnsi="Arial" w:cs="Arial"/>
                <w:sz w:val="14"/>
                <w:szCs w:val="14"/>
              </w:rPr>
            </w:pPr>
          </w:p>
          <w:p w14:paraId="6C1A3C76" w14:textId="77777777" w:rsidR="00A23B3E" w:rsidRDefault="00A23B3E">
            <w:pPr>
              <w:pStyle w:val="Text1"/>
              <w:spacing w:before="0" w:after="0"/>
              <w:ind w:left="0"/>
              <w:rPr>
                <w:rFonts w:ascii="Arial" w:hAnsi="Arial" w:cs="Arial"/>
                <w:sz w:val="14"/>
                <w:szCs w:val="14"/>
              </w:rPr>
            </w:pPr>
          </w:p>
          <w:p w14:paraId="458E78F9"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05C3B6E9" w14:textId="77777777" w:rsidR="00A23B3E" w:rsidRDefault="00A23B3E">
            <w:pPr>
              <w:pStyle w:val="Text1"/>
              <w:spacing w:before="0" w:after="0"/>
              <w:ind w:left="0"/>
              <w:rPr>
                <w:rFonts w:ascii="Arial" w:hAnsi="Arial" w:cs="Arial"/>
                <w:sz w:val="14"/>
                <w:szCs w:val="14"/>
              </w:rPr>
            </w:pPr>
          </w:p>
          <w:p w14:paraId="404CC2F0" w14:textId="77777777" w:rsidR="00A23B3E" w:rsidRDefault="00A23B3E">
            <w:pPr>
              <w:pStyle w:val="Text1"/>
              <w:spacing w:before="0" w:after="0"/>
              <w:ind w:left="0"/>
              <w:rPr>
                <w:rFonts w:ascii="Arial" w:hAnsi="Arial" w:cs="Arial"/>
                <w:sz w:val="14"/>
                <w:szCs w:val="14"/>
              </w:rPr>
            </w:pPr>
          </w:p>
          <w:p w14:paraId="5BDF572A" w14:textId="77777777" w:rsidR="00A23B3E" w:rsidRDefault="00A23B3E">
            <w:pPr>
              <w:pStyle w:val="Text1"/>
              <w:spacing w:before="0" w:after="0"/>
              <w:ind w:left="0"/>
              <w:rPr>
                <w:rFonts w:ascii="Arial" w:hAnsi="Arial" w:cs="Arial"/>
                <w:sz w:val="14"/>
                <w:szCs w:val="14"/>
              </w:rPr>
            </w:pPr>
          </w:p>
          <w:p w14:paraId="221FC844"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3852A2A8" w14:textId="77777777" w:rsidR="00A23B3E" w:rsidRDefault="00A23B3E">
            <w:pPr>
              <w:pStyle w:val="Text1"/>
              <w:spacing w:before="0" w:after="0"/>
              <w:ind w:left="0"/>
              <w:rPr>
                <w:rFonts w:ascii="Arial" w:hAnsi="Arial" w:cs="Arial"/>
                <w:sz w:val="14"/>
                <w:szCs w:val="14"/>
              </w:rPr>
            </w:pPr>
          </w:p>
        </w:tc>
      </w:tr>
      <w:tr w:rsidR="00A23B3E" w14:paraId="71E0E9C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F8AA31"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7CA5E553"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035BA4F5" w14:textId="77777777" w:rsidR="00A23B3E" w:rsidRPr="003A443E" w:rsidRDefault="00A23B3E">
            <w:pPr>
              <w:pStyle w:val="Text1"/>
              <w:spacing w:before="0" w:after="0"/>
              <w:ind w:left="0"/>
              <w:rPr>
                <w:rFonts w:ascii="Arial" w:hAnsi="Arial" w:cs="Arial"/>
                <w:color w:val="000000"/>
                <w:sz w:val="14"/>
                <w:szCs w:val="14"/>
              </w:rPr>
            </w:pPr>
          </w:p>
          <w:p w14:paraId="6DD3EB98"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760226F1" w14:textId="77777777" w:rsidR="00A23B3E" w:rsidRPr="003A443E" w:rsidRDefault="00A23B3E">
            <w:pPr>
              <w:pStyle w:val="Text1"/>
              <w:spacing w:before="0" w:after="0"/>
              <w:ind w:left="0"/>
              <w:rPr>
                <w:rFonts w:ascii="Arial" w:hAnsi="Arial" w:cs="Arial"/>
                <w:color w:val="000000"/>
                <w:sz w:val="12"/>
                <w:szCs w:val="12"/>
              </w:rPr>
            </w:pPr>
          </w:p>
          <w:p w14:paraId="4B9CEE27"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5E6918B8" w14:textId="77777777" w:rsidR="00A23B3E" w:rsidRPr="003A443E" w:rsidRDefault="00A23B3E">
            <w:pPr>
              <w:pStyle w:val="Text1"/>
              <w:spacing w:before="0" w:after="0"/>
              <w:ind w:left="720"/>
              <w:rPr>
                <w:rFonts w:ascii="Arial" w:hAnsi="Arial" w:cs="Arial"/>
                <w:i/>
                <w:color w:val="000000"/>
                <w:sz w:val="14"/>
                <w:szCs w:val="14"/>
              </w:rPr>
            </w:pPr>
          </w:p>
          <w:p w14:paraId="00E640C9" w14:textId="77777777" w:rsidR="001F35A9" w:rsidRPr="003A443E" w:rsidRDefault="001F35A9">
            <w:pPr>
              <w:pStyle w:val="Text1"/>
              <w:spacing w:before="0" w:after="0"/>
              <w:ind w:left="720"/>
              <w:rPr>
                <w:rFonts w:ascii="Arial" w:hAnsi="Arial" w:cs="Arial"/>
                <w:i/>
                <w:color w:val="000000"/>
                <w:sz w:val="14"/>
                <w:szCs w:val="14"/>
              </w:rPr>
            </w:pPr>
          </w:p>
          <w:p w14:paraId="1C500EC0"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4652AA47" w14:textId="77777777" w:rsidR="00A23B3E" w:rsidRPr="003A443E" w:rsidRDefault="00A23B3E">
            <w:pPr>
              <w:pStyle w:val="Text1"/>
              <w:spacing w:before="0" w:after="0"/>
              <w:ind w:left="284" w:hanging="284"/>
              <w:rPr>
                <w:rFonts w:ascii="Arial" w:hAnsi="Arial" w:cs="Arial"/>
                <w:color w:val="000000"/>
                <w:sz w:val="14"/>
                <w:szCs w:val="14"/>
              </w:rPr>
            </w:pPr>
          </w:p>
          <w:p w14:paraId="6C5B328E" w14:textId="77777777" w:rsidR="00A23B3E" w:rsidRPr="003A443E" w:rsidRDefault="00A23B3E">
            <w:pPr>
              <w:pStyle w:val="Text1"/>
              <w:spacing w:before="0" w:after="0"/>
              <w:ind w:left="284" w:hanging="284"/>
              <w:rPr>
                <w:rFonts w:ascii="Arial" w:hAnsi="Arial" w:cs="Arial"/>
                <w:color w:val="000000"/>
                <w:sz w:val="14"/>
                <w:szCs w:val="14"/>
              </w:rPr>
            </w:pPr>
          </w:p>
          <w:p w14:paraId="01AF6222" w14:textId="77777777" w:rsidR="00A23B3E" w:rsidRPr="003A443E" w:rsidRDefault="00A23B3E">
            <w:pPr>
              <w:pStyle w:val="Text1"/>
              <w:spacing w:before="0" w:after="0"/>
              <w:ind w:left="284" w:hanging="284"/>
              <w:rPr>
                <w:rFonts w:ascii="Arial" w:hAnsi="Arial" w:cs="Arial"/>
                <w:color w:val="000000"/>
                <w:sz w:val="14"/>
                <w:szCs w:val="14"/>
              </w:rPr>
            </w:pPr>
          </w:p>
          <w:p w14:paraId="40545F3C" w14:textId="77777777" w:rsidR="00A23B3E" w:rsidRPr="003A443E" w:rsidRDefault="00A23B3E">
            <w:pPr>
              <w:pStyle w:val="Text1"/>
              <w:spacing w:before="0" w:after="0"/>
              <w:ind w:left="284" w:hanging="284"/>
              <w:rPr>
                <w:rFonts w:ascii="Arial" w:hAnsi="Arial" w:cs="Arial"/>
                <w:color w:val="000000"/>
                <w:sz w:val="14"/>
                <w:szCs w:val="14"/>
              </w:rPr>
            </w:pPr>
          </w:p>
          <w:p w14:paraId="7FD65311"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5C3DB4F3"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4653BF32"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15DAB0BE"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01BB18C2"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01B172A4"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0F87BED9"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B136F5" w14:textId="77777777" w:rsidR="001F35A9" w:rsidRDefault="001F35A9">
            <w:pPr>
              <w:pStyle w:val="Text1"/>
              <w:ind w:left="0"/>
              <w:rPr>
                <w:rFonts w:ascii="Arial" w:hAnsi="Arial" w:cs="Arial"/>
                <w:sz w:val="15"/>
                <w:szCs w:val="15"/>
              </w:rPr>
            </w:pPr>
          </w:p>
          <w:p w14:paraId="5A964D0E" w14:textId="77777777" w:rsidR="001F35A9" w:rsidRDefault="001F35A9">
            <w:pPr>
              <w:pStyle w:val="Text1"/>
              <w:ind w:left="0"/>
              <w:rPr>
                <w:rFonts w:ascii="Arial" w:hAnsi="Arial" w:cs="Arial"/>
                <w:sz w:val="15"/>
                <w:szCs w:val="15"/>
              </w:rPr>
            </w:pPr>
          </w:p>
          <w:p w14:paraId="531709F8"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35E660E9" w14:textId="77777777" w:rsidR="00A23B3E" w:rsidRDefault="00A23B3E">
            <w:pPr>
              <w:pStyle w:val="Text1"/>
              <w:ind w:left="0"/>
              <w:rPr>
                <w:rFonts w:ascii="Arial" w:hAnsi="Arial" w:cs="Arial"/>
                <w:sz w:val="15"/>
                <w:szCs w:val="15"/>
              </w:rPr>
            </w:pPr>
          </w:p>
          <w:p w14:paraId="6220A11C" w14:textId="77777777" w:rsidR="00A23B3E" w:rsidRDefault="00A23B3E">
            <w:pPr>
              <w:pStyle w:val="Text1"/>
              <w:ind w:left="0"/>
              <w:rPr>
                <w:rFonts w:ascii="Arial" w:hAnsi="Arial" w:cs="Arial"/>
                <w:sz w:val="15"/>
                <w:szCs w:val="15"/>
              </w:rPr>
            </w:pPr>
          </w:p>
          <w:p w14:paraId="18D1A08B"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3D08A127" w14:textId="77777777" w:rsidR="001F35A9" w:rsidRDefault="001F35A9" w:rsidP="001F35A9">
            <w:pPr>
              <w:pStyle w:val="Text1"/>
              <w:spacing w:before="0" w:after="0"/>
              <w:ind w:left="0"/>
              <w:rPr>
                <w:rFonts w:ascii="Arial" w:hAnsi="Arial" w:cs="Arial"/>
                <w:color w:val="000000"/>
                <w:sz w:val="14"/>
                <w:szCs w:val="14"/>
              </w:rPr>
            </w:pPr>
          </w:p>
          <w:p w14:paraId="0F1B38E7" w14:textId="77777777" w:rsidR="001F35A9" w:rsidRDefault="001F35A9" w:rsidP="001F35A9">
            <w:pPr>
              <w:pStyle w:val="Text1"/>
              <w:spacing w:before="0" w:after="0"/>
              <w:ind w:left="0"/>
              <w:rPr>
                <w:rFonts w:ascii="Arial" w:hAnsi="Arial" w:cs="Arial"/>
                <w:color w:val="000000"/>
                <w:sz w:val="14"/>
                <w:szCs w:val="14"/>
              </w:rPr>
            </w:pPr>
          </w:p>
          <w:p w14:paraId="2262A054"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3CAD8903"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686E1167" w14:textId="77777777" w:rsidR="001F35A9" w:rsidRDefault="001F35A9">
            <w:pPr>
              <w:pStyle w:val="Text1"/>
              <w:ind w:left="0"/>
              <w:rPr>
                <w:rFonts w:ascii="Arial" w:hAnsi="Arial" w:cs="Arial"/>
                <w:color w:val="000000"/>
                <w:sz w:val="14"/>
                <w:szCs w:val="14"/>
              </w:rPr>
            </w:pPr>
          </w:p>
          <w:p w14:paraId="619E8A09"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14:paraId="1A227182" w14:textId="77777777" w:rsidR="00A23B3E" w:rsidRDefault="00A23B3E">
            <w:pPr>
              <w:pStyle w:val="Text1"/>
              <w:ind w:left="0"/>
              <w:rPr>
                <w:rFonts w:ascii="Arial" w:hAnsi="Arial" w:cs="Arial"/>
                <w:color w:val="FF0000"/>
                <w:sz w:val="14"/>
                <w:szCs w:val="14"/>
                <w:highlight w:val="yellow"/>
              </w:rPr>
            </w:pPr>
          </w:p>
          <w:p w14:paraId="366953D5" w14:textId="77777777" w:rsidR="00A23B3E" w:rsidRDefault="00A23B3E">
            <w:pPr>
              <w:pStyle w:val="Text1"/>
              <w:ind w:left="0"/>
              <w:rPr>
                <w:rFonts w:ascii="Arial" w:hAnsi="Arial" w:cs="Arial"/>
                <w:color w:val="FF0000"/>
                <w:sz w:val="14"/>
                <w:szCs w:val="14"/>
                <w:highlight w:val="yellow"/>
              </w:rPr>
            </w:pPr>
          </w:p>
          <w:p w14:paraId="01C1D06C" w14:textId="77777777" w:rsidR="00A23B3E" w:rsidRDefault="00A23B3E">
            <w:pPr>
              <w:pStyle w:val="Text1"/>
              <w:ind w:left="0"/>
              <w:rPr>
                <w:rFonts w:ascii="Arial" w:hAnsi="Arial" w:cs="Arial"/>
                <w:sz w:val="14"/>
                <w:szCs w:val="14"/>
              </w:rPr>
            </w:pPr>
          </w:p>
          <w:p w14:paraId="03658200" w14:textId="77777777" w:rsidR="00A23B3E" w:rsidRDefault="00A23B3E">
            <w:pPr>
              <w:pStyle w:val="Text1"/>
              <w:ind w:left="0"/>
              <w:rPr>
                <w:rFonts w:ascii="Arial" w:hAnsi="Arial" w:cs="Arial"/>
                <w:sz w:val="14"/>
                <w:szCs w:val="14"/>
              </w:rPr>
            </w:pPr>
          </w:p>
          <w:p w14:paraId="6838E768" w14:textId="77777777" w:rsidR="001F35A9" w:rsidRDefault="001F35A9">
            <w:pPr>
              <w:pStyle w:val="Text1"/>
              <w:ind w:left="0"/>
              <w:rPr>
                <w:rFonts w:ascii="Arial" w:hAnsi="Arial" w:cs="Arial"/>
                <w:sz w:val="14"/>
                <w:szCs w:val="14"/>
              </w:rPr>
            </w:pPr>
          </w:p>
          <w:p w14:paraId="6A127475"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610AAECD" w14:textId="77777777" w:rsidR="00A23B3E" w:rsidRDefault="00A23B3E" w:rsidP="005309A4">
            <w:pPr>
              <w:pStyle w:val="Text1"/>
              <w:spacing w:before="0"/>
              <w:ind w:left="0"/>
            </w:pPr>
            <w:r>
              <w:rPr>
                <w:rFonts w:ascii="Arial" w:hAnsi="Arial" w:cs="Arial"/>
                <w:sz w:val="14"/>
                <w:szCs w:val="14"/>
              </w:rPr>
              <w:t>[………..…][…………][……….…][……….…]</w:t>
            </w:r>
          </w:p>
        </w:tc>
      </w:tr>
      <w:tr w:rsidR="00A23B3E" w14:paraId="4E6B455E"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765CED"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43D7C8E3"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48428FAB"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3C8E7FD8"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41CB4A73" w14:textId="77777777" w:rsidR="00A23B3E" w:rsidRPr="003A443E" w:rsidRDefault="00A23B3E">
            <w:pPr>
              <w:pStyle w:val="Text1"/>
              <w:spacing w:before="0" w:after="0"/>
              <w:ind w:left="0"/>
              <w:rPr>
                <w:rFonts w:ascii="Arial" w:hAnsi="Arial" w:cs="Arial"/>
                <w:color w:val="000000"/>
                <w:sz w:val="14"/>
                <w:szCs w:val="14"/>
              </w:rPr>
            </w:pPr>
          </w:p>
          <w:p w14:paraId="2EF3F479"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5FF67F80" w14:textId="77777777" w:rsidR="00A23B3E" w:rsidRPr="003A443E" w:rsidRDefault="00A23B3E">
            <w:pPr>
              <w:pStyle w:val="Text1"/>
              <w:spacing w:before="0" w:after="0"/>
              <w:ind w:left="720"/>
              <w:rPr>
                <w:rFonts w:ascii="Arial" w:hAnsi="Arial" w:cs="Arial"/>
                <w:i/>
                <w:color w:val="000000"/>
                <w:sz w:val="14"/>
                <w:szCs w:val="14"/>
              </w:rPr>
            </w:pPr>
          </w:p>
          <w:p w14:paraId="0E863E86"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4F19592B" w14:textId="77777777" w:rsidR="00A23B3E" w:rsidRPr="003A443E" w:rsidRDefault="00A23B3E">
            <w:pPr>
              <w:pStyle w:val="Text1"/>
              <w:spacing w:before="0" w:after="0"/>
              <w:ind w:left="284" w:hanging="284"/>
              <w:rPr>
                <w:rFonts w:ascii="Arial" w:hAnsi="Arial" w:cs="Arial"/>
                <w:color w:val="000000"/>
                <w:sz w:val="14"/>
                <w:szCs w:val="14"/>
              </w:rPr>
            </w:pPr>
          </w:p>
          <w:p w14:paraId="1A7EB332" w14:textId="77777777" w:rsidR="001F35A9" w:rsidRPr="003A443E" w:rsidRDefault="001F35A9">
            <w:pPr>
              <w:pStyle w:val="Text1"/>
              <w:spacing w:before="0" w:after="0"/>
              <w:ind w:left="284" w:hanging="284"/>
              <w:rPr>
                <w:rFonts w:ascii="Arial" w:hAnsi="Arial" w:cs="Arial"/>
                <w:color w:val="000000"/>
                <w:sz w:val="14"/>
                <w:szCs w:val="14"/>
              </w:rPr>
            </w:pPr>
          </w:p>
          <w:p w14:paraId="09AD4036" w14:textId="77777777" w:rsidR="001F35A9" w:rsidRPr="003A443E" w:rsidRDefault="001F35A9">
            <w:pPr>
              <w:pStyle w:val="Text1"/>
              <w:spacing w:before="0" w:after="0"/>
              <w:ind w:left="284" w:hanging="284"/>
              <w:rPr>
                <w:rFonts w:ascii="Arial" w:hAnsi="Arial" w:cs="Arial"/>
                <w:color w:val="000000"/>
                <w:sz w:val="14"/>
                <w:szCs w:val="14"/>
              </w:rPr>
            </w:pPr>
          </w:p>
          <w:p w14:paraId="56851030" w14:textId="77777777" w:rsidR="001F35A9" w:rsidRPr="003A443E" w:rsidRDefault="001F35A9">
            <w:pPr>
              <w:pStyle w:val="Text1"/>
              <w:spacing w:before="0" w:after="0"/>
              <w:ind w:left="284" w:hanging="284"/>
              <w:rPr>
                <w:rFonts w:ascii="Arial" w:hAnsi="Arial" w:cs="Arial"/>
                <w:color w:val="000000"/>
                <w:sz w:val="14"/>
                <w:szCs w:val="14"/>
              </w:rPr>
            </w:pPr>
          </w:p>
          <w:p w14:paraId="49CAE099" w14:textId="77777777" w:rsidR="001F35A9" w:rsidRPr="003A443E" w:rsidRDefault="001F35A9">
            <w:pPr>
              <w:pStyle w:val="Text1"/>
              <w:spacing w:before="0" w:after="0"/>
              <w:ind w:left="284" w:hanging="284"/>
              <w:rPr>
                <w:rFonts w:ascii="Arial" w:hAnsi="Arial" w:cs="Arial"/>
                <w:color w:val="000000"/>
                <w:sz w:val="14"/>
                <w:szCs w:val="14"/>
              </w:rPr>
            </w:pPr>
          </w:p>
          <w:p w14:paraId="07171B49" w14:textId="77777777" w:rsidR="00A23B3E" w:rsidRPr="003A443E" w:rsidRDefault="00A23B3E">
            <w:pPr>
              <w:pStyle w:val="Text1"/>
              <w:spacing w:before="0" w:after="0"/>
              <w:ind w:left="284" w:hanging="284"/>
              <w:rPr>
                <w:rFonts w:ascii="Arial" w:hAnsi="Arial" w:cs="Arial"/>
                <w:color w:val="000000"/>
                <w:sz w:val="14"/>
                <w:szCs w:val="14"/>
              </w:rPr>
            </w:pPr>
          </w:p>
          <w:p w14:paraId="1C7E80DC"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3C223A62" w14:textId="77777777" w:rsidR="00A23B3E" w:rsidRPr="003A443E" w:rsidRDefault="00A23B3E">
            <w:pPr>
              <w:pStyle w:val="Text1"/>
              <w:spacing w:before="0" w:after="0"/>
              <w:ind w:left="284" w:hanging="284"/>
              <w:rPr>
                <w:rFonts w:ascii="Arial" w:hAnsi="Arial" w:cs="Arial"/>
                <w:color w:val="000000"/>
                <w:sz w:val="14"/>
                <w:szCs w:val="14"/>
              </w:rPr>
            </w:pPr>
          </w:p>
          <w:p w14:paraId="08269FDD"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CFA818" w14:textId="77777777" w:rsidR="00A23B3E" w:rsidRPr="003A443E" w:rsidRDefault="00A23B3E">
            <w:pPr>
              <w:pStyle w:val="Text1"/>
              <w:ind w:left="0"/>
              <w:rPr>
                <w:rFonts w:ascii="Arial" w:hAnsi="Arial" w:cs="Arial"/>
                <w:color w:val="000000"/>
                <w:sz w:val="14"/>
                <w:szCs w:val="14"/>
              </w:rPr>
            </w:pPr>
          </w:p>
          <w:p w14:paraId="55706D2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551808C5" w14:textId="77777777" w:rsidR="00A23B3E" w:rsidRPr="003A443E" w:rsidRDefault="00A23B3E">
            <w:pPr>
              <w:pStyle w:val="Text1"/>
              <w:ind w:left="0"/>
              <w:rPr>
                <w:rFonts w:ascii="Arial" w:hAnsi="Arial" w:cs="Arial"/>
                <w:color w:val="000000"/>
                <w:sz w:val="14"/>
                <w:szCs w:val="14"/>
              </w:rPr>
            </w:pPr>
          </w:p>
          <w:p w14:paraId="16154FBA" w14:textId="77777777" w:rsidR="00A23B3E" w:rsidRPr="003A443E" w:rsidRDefault="00A23B3E">
            <w:pPr>
              <w:pStyle w:val="Text1"/>
              <w:ind w:left="0"/>
              <w:rPr>
                <w:rFonts w:ascii="Arial" w:hAnsi="Arial" w:cs="Arial"/>
                <w:color w:val="000000"/>
                <w:sz w:val="14"/>
                <w:szCs w:val="14"/>
              </w:rPr>
            </w:pPr>
          </w:p>
          <w:p w14:paraId="4AA04419"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01614F66" w14:textId="77777777" w:rsidR="00A23B3E" w:rsidRPr="003A443E" w:rsidRDefault="00A23B3E">
            <w:pPr>
              <w:pStyle w:val="Text1"/>
              <w:ind w:left="0"/>
              <w:rPr>
                <w:rFonts w:ascii="Arial" w:hAnsi="Arial" w:cs="Arial"/>
                <w:color w:val="000000"/>
                <w:sz w:val="14"/>
                <w:szCs w:val="14"/>
              </w:rPr>
            </w:pPr>
          </w:p>
          <w:p w14:paraId="0D2FA724"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782BD490" w14:textId="77777777" w:rsidR="00A23B3E" w:rsidRPr="003A443E" w:rsidRDefault="00A23B3E" w:rsidP="00F351F0">
            <w:pPr>
              <w:pStyle w:val="Text1"/>
              <w:spacing w:before="0" w:after="0"/>
              <w:ind w:left="0"/>
              <w:rPr>
                <w:rFonts w:ascii="Arial" w:hAnsi="Arial" w:cs="Arial"/>
                <w:color w:val="000000"/>
                <w:sz w:val="14"/>
                <w:szCs w:val="14"/>
              </w:rPr>
            </w:pPr>
          </w:p>
          <w:p w14:paraId="44867E67"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76AC0ECE"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41C0E96D"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0C7C65A"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2B1136AD"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31D3A4C4"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0450FBAC"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3D602D0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F64BE49"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6E4AA24" w14:textId="77777777" w:rsidR="00A23B3E" w:rsidRDefault="00A23B3E">
            <w:pPr>
              <w:pStyle w:val="Text1"/>
              <w:ind w:left="0"/>
            </w:pPr>
            <w:r>
              <w:rPr>
                <w:rFonts w:ascii="Arial" w:hAnsi="Arial" w:cs="Arial"/>
                <w:b/>
                <w:sz w:val="15"/>
                <w:szCs w:val="15"/>
              </w:rPr>
              <w:t>Risposta:</w:t>
            </w:r>
          </w:p>
        </w:tc>
      </w:tr>
      <w:tr w:rsidR="00A23B3E" w14:paraId="660A5F9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AD1CDF"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3965FC" w14:textId="77777777" w:rsidR="00A23B3E" w:rsidRDefault="00A23B3E">
            <w:pPr>
              <w:pStyle w:val="Text1"/>
              <w:ind w:left="0"/>
            </w:pPr>
            <w:r>
              <w:rPr>
                <w:rFonts w:ascii="Arial" w:hAnsi="Arial" w:cs="Arial"/>
                <w:sz w:val="15"/>
                <w:szCs w:val="15"/>
              </w:rPr>
              <w:t>[ ] Sì [ ] No</w:t>
            </w:r>
          </w:p>
        </w:tc>
      </w:tr>
      <w:tr w:rsidR="00A23B3E" w14:paraId="0DEB5276"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37031FE5"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2885D16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7C72A2C"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4EA9A164"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5CA15723" w14:textId="77777777" w:rsidR="00A23B3E" w:rsidRPr="003A443E" w:rsidRDefault="00A23B3E">
            <w:pPr>
              <w:pStyle w:val="Text1"/>
              <w:spacing w:before="0" w:after="0"/>
              <w:ind w:left="284"/>
              <w:rPr>
                <w:rFonts w:ascii="Arial" w:hAnsi="Arial" w:cs="Arial"/>
                <w:color w:val="000000"/>
                <w:sz w:val="14"/>
                <w:szCs w:val="14"/>
              </w:rPr>
            </w:pPr>
          </w:p>
          <w:p w14:paraId="3498C371"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638E84D7"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6D8B0E2F" w14:textId="77777777" w:rsidR="00A23B3E" w:rsidRPr="003A443E" w:rsidRDefault="00A23B3E">
            <w:pPr>
              <w:pStyle w:val="Text1"/>
              <w:spacing w:before="0" w:after="0"/>
              <w:ind w:left="0"/>
              <w:rPr>
                <w:rFonts w:ascii="Arial" w:hAnsi="Arial" w:cs="Arial"/>
                <w:b/>
                <w:color w:val="000000"/>
                <w:sz w:val="14"/>
                <w:szCs w:val="14"/>
              </w:rPr>
            </w:pPr>
          </w:p>
          <w:p w14:paraId="0AAC185D"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2F61DC" w14:textId="77777777" w:rsidR="00A23B3E" w:rsidRPr="003A443E" w:rsidRDefault="00A23B3E">
            <w:pPr>
              <w:pStyle w:val="Text1"/>
              <w:spacing w:before="0" w:after="0"/>
              <w:ind w:left="0"/>
              <w:rPr>
                <w:rFonts w:ascii="Arial" w:hAnsi="Arial" w:cs="Arial"/>
                <w:color w:val="000000"/>
                <w:sz w:val="15"/>
                <w:szCs w:val="15"/>
              </w:rPr>
            </w:pPr>
          </w:p>
          <w:p w14:paraId="3FC9DFA2" w14:textId="77777777" w:rsidR="00A23B3E" w:rsidRPr="003A443E" w:rsidRDefault="00A23B3E">
            <w:pPr>
              <w:pStyle w:val="Text1"/>
              <w:spacing w:before="0" w:after="0"/>
              <w:ind w:left="0"/>
              <w:rPr>
                <w:rFonts w:ascii="Arial" w:hAnsi="Arial" w:cs="Arial"/>
                <w:color w:val="000000"/>
                <w:sz w:val="15"/>
                <w:szCs w:val="15"/>
              </w:rPr>
            </w:pPr>
          </w:p>
          <w:p w14:paraId="3E9511DC" w14:textId="77777777" w:rsidR="00A23B3E" w:rsidRPr="003A443E" w:rsidRDefault="00A23B3E">
            <w:pPr>
              <w:pStyle w:val="Text1"/>
              <w:spacing w:before="0" w:after="0"/>
              <w:ind w:left="0"/>
              <w:rPr>
                <w:rFonts w:ascii="Arial" w:hAnsi="Arial" w:cs="Arial"/>
                <w:color w:val="000000"/>
                <w:sz w:val="15"/>
                <w:szCs w:val="15"/>
              </w:rPr>
            </w:pPr>
          </w:p>
          <w:p w14:paraId="77DAEDC0" w14:textId="77777777" w:rsidR="001F35A9" w:rsidRPr="003A443E" w:rsidRDefault="001F35A9">
            <w:pPr>
              <w:pStyle w:val="Text1"/>
              <w:spacing w:before="0" w:after="0"/>
              <w:ind w:left="0"/>
              <w:rPr>
                <w:rFonts w:ascii="Arial" w:hAnsi="Arial" w:cs="Arial"/>
                <w:color w:val="000000"/>
                <w:sz w:val="15"/>
                <w:szCs w:val="15"/>
              </w:rPr>
            </w:pPr>
          </w:p>
          <w:p w14:paraId="24DFCDDF" w14:textId="77777777" w:rsidR="001F35A9" w:rsidRPr="003A443E" w:rsidRDefault="001F35A9">
            <w:pPr>
              <w:pStyle w:val="Text1"/>
              <w:spacing w:before="0" w:after="0"/>
              <w:ind w:left="0"/>
              <w:rPr>
                <w:rFonts w:ascii="Arial" w:hAnsi="Arial" w:cs="Arial"/>
                <w:color w:val="000000"/>
                <w:sz w:val="15"/>
                <w:szCs w:val="15"/>
              </w:rPr>
            </w:pPr>
          </w:p>
          <w:p w14:paraId="38E9A5E0"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768D4F40" w14:textId="77777777" w:rsidR="00A23B3E" w:rsidRPr="003A443E" w:rsidRDefault="00A23B3E">
            <w:pPr>
              <w:pStyle w:val="Text1"/>
              <w:spacing w:before="0" w:after="0"/>
              <w:ind w:left="0"/>
              <w:rPr>
                <w:rFonts w:ascii="Arial" w:hAnsi="Arial" w:cs="Arial"/>
                <w:color w:val="000000"/>
                <w:sz w:val="15"/>
                <w:szCs w:val="15"/>
              </w:rPr>
            </w:pPr>
          </w:p>
          <w:p w14:paraId="2626320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225A000D"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71C0AD77" w14:textId="77777777" w:rsidR="00A23B3E" w:rsidRPr="003A443E" w:rsidRDefault="00A23B3E">
            <w:pPr>
              <w:pStyle w:val="Text1"/>
              <w:spacing w:before="0" w:after="0"/>
              <w:ind w:left="0"/>
              <w:rPr>
                <w:rFonts w:ascii="Arial" w:hAnsi="Arial" w:cs="Arial"/>
                <w:color w:val="000000"/>
                <w:sz w:val="15"/>
                <w:szCs w:val="15"/>
              </w:rPr>
            </w:pPr>
          </w:p>
          <w:p w14:paraId="07CB97A9"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0278F05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BE9623"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928805" w14:textId="77777777" w:rsidR="00A23B3E" w:rsidRDefault="00A23B3E">
            <w:pPr>
              <w:pStyle w:val="Text1"/>
              <w:ind w:left="0"/>
            </w:pPr>
            <w:r>
              <w:rPr>
                <w:rFonts w:ascii="Arial" w:hAnsi="Arial" w:cs="Arial"/>
                <w:b/>
                <w:sz w:val="15"/>
                <w:szCs w:val="15"/>
              </w:rPr>
              <w:t>Risposta:</w:t>
            </w:r>
          </w:p>
        </w:tc>
      </w:tr>
      <w:tr w:rsidR="00A23B3E" w14:paraId="2F713C1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A95993"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FDE550B" w14:textId="77777777" w:rsidR="00A23B3E" w:rsidRDefault="00A23B3E">
            <w:pPr>
              <w:pStyle w:val="Text1"/>
              <w:ind w:left="0"/>
            </w:pPr>
            <w:r>
              <w:rPr>
                <w:rFonts w:ascii="Arial" w:hAnsi="Arial" w:cs="Arial"/>
                <w:sz w:val="15"/>
                <w:szCs w:val="15"/>
              </w:rPr>
              <w:t>[   ]</w:t>
            </w:r>
          </w:p>
        </w:tc>
      </w:tr>
    </w:tbl>
    <w:p w14:paraId="261C42C9" w14:textId="77777777" w:rsidR="00A23B3E" w:rsidRPr="00AA5F93" w:rsidRDefault="00A23B3E">
      <w:pPr>
        <w:pStyle w:val="SectionTitle"/>
        <w:spacing w:before="0" w:after="0"/>
        <w:jc w:val="both"/>
        <w:rPr>
          <w:rFonts w:ascii="Arial" w:hAnsi="Arial" w:cs="Arial"/>
          <w:b w:val="0"/>
          <w:caps/>
          <w:sz w:val="10"/>
          <w:szCs w:val="10"/>
        </w:rPr>
      </w:pPr>
    </w:p>
    <w:p w14:paraId="253AE479" w14:textId="77777777" w:rsidR="00A23B3E" w:rsidRPr="00AA5F93" w:rsidRDefault="00A23B3E">
      <w:pPr>
        <w:pStyle w:val="SectionTitle"/>
        <w:spacing w:before="0" w:after="0"/>
        <w:jc w:val="both"/>
        <w:rPr>
          <w:rFonts w:ascii="Arial" w:hAnsi="Arial" w:cs="Arial"/>
          <w:b w:val="0"/>
          <w:caps/>
          <w:sz w:val="12"/>
          <w:szCs w:val="12"/>
        </w:rPr>
      </w:pPr>
    </w:p>
    <w:p w14:paraId="5F5BCC6C"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5FBE3C99"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01E2CA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27B2F8"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099176" w14:textId="77777777" w:rsidR="00A23B3E" w:rsidRDefault="00A23B3E">
            <w:r>
              <w:rPr>
                <w:rFonts w:ascii="Arial" w:hAnsi="Arial" w:cs="Arial"/>
                <w:b/>
                <w:sz w:val="15"/>
                <w:szCs w:val="15"/>
              </w:rPr>
              <w:t>Risposta:</w:t>
            </w:r>
          </w:p>
        </w:tc>
      </w:tr>
      <w:tr w:rsidR="00A23B3E" w14:paraId="61D6C7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A36213"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F64C37"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5EE9EE1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B42EE6"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77D9C4" w14:textId="77777777" w:rsidR="00A23B3E" w:rsidRDefault="00A23B3E">
            <w:r>
              <w:rPr>
                <w:rFonts w:ascii="Arial" w:hAnsi="Arial" w:cs="Arial"/>
                <w:sz w:val="14"/>
                <w:szCs w:val="14"/>
              </w:rPr>
              <w:t>[………….…]</w:t>
            </w:r>
          </w:p>
        </w:tc>
      </w:tr>
      <w:tr w:rsidR="00A23B3E" w14:paraId="25CBA37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6104C3"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007D16" w14:textId="77777777" w:rsidR="00A23B3E" w:rsidRDefault="00A23B3E">
            <w:pPr>
              <w:spacing w:after="0"/>
            </w:pPr>
            <w:r>
              <w:rPr>
                <w:rFonts w:ascii="Arial" w:hAnsi="Arial" w:cs="Arial"/>
                <w:sz w:val="14"/>
                <w:szCs w:val="14"/>
              </w:rPr>
              <w:t>[………….…]</w:t>
            </w:r>
          </w:p>
        </w:tc>
      </w:tr>
      <w:tr w:rsidR="00A23B3E" w14:paraId="5B46958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49CF7D"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A9B30B" w14:textId="77777777" w:rsidR="00A23B3E" w:rsidRDefault="00A23B3E">
            <w:r>
              <w:rPr>
                <w:rFonts w:ascii="Arial" w:hAnsi="Arial" w:cs="Arial"/>
                <w:sz w:val="14"/>
                <w:szCs w:val="14"/>
              </w:rPr>
              <w:t>[………….…]</w:t>
            </w:r>
          </w:p>
        </w:tc>
      </w:tr>
      <w:tr w:rsidR="00A23B3E" w14:paraId="56FADF6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E2F824"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565B56" w14:textId="77777777" w:rsidR="00A23B3E" w:rsidRDefault="00A23B3E">
            <w:r>
              <w:rPr>
                <w:rFonts w:ascii="Arial" w:hAnsi="Arial" w:cs="Arial"/>
                <w:sz w:val="14"/>
                <w:szCs w:val="14"/>
              </w:rPr>
              <w:t>[…………….]</w:t>
            </w:r>
          </w:p>
        </w:tc>
      </w:tr>
      <w:tr w:rsidR="00A23B3E" w14:paraId="7CBB746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59B1EF"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0C0228" w14:textId="77777777" w:rsidR="00A23B3E" w:rsidRDefault="00A23B3E">
            <w:r>
              <w:rPr>
                <w:rFonts w:ascii="Arial" w:hAnsi="Arial" w:cs="Arial"/>
                <w:sz w:val="14"/>
                <w:szCs w:val="14"/>
              </w:rPr>
              <w:t>[………….…]</w:t>
            </w:r>
          </w:p>
        </w:tc>
      </w:tr>
    </w:tbl>
    <w:p w14:paraId="3E6D4BEA"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51F7577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06285A"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46BE17"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026A03C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E267CA"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40B46CC6"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64BDD134"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610F9998"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84570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260B7638" w14:textId="77777777" w:rsidR="00A23B3E" w:rsidRDefault="00A23B3E">
            <w:pPr>
              <w:rPr>
                <w:rFonts w:ascii="Arial" w:hAnsi="Arial" w:cs="Arial"/>
                <w:color w:val="000000"/>
                <w:sz w:val="15"/>
                <w:szCs w:val="15"/>
              </w:rPr>
            </w:pPr>
          </w:p>
          <w:p w14:paraId="20C3118C" w14:textId="77777777" w:rsidR="00CA04F3" w:rsidRPr="003A443E" w:rsidRDefault="00CA04F3">
            <w:pPr>
              <w:rPr>
                <w:rFonts w:ascii="Arial" w:hAnsi="Arial" w:cs="Arial"/>
                <w:color w:val="000000"/>
                <w:sz w:val="15"/>
                <w:szCs w:val="15"/>
              </w:rPr>
            </w:pPr>
          </w:p>
          <w:p w14:paraId="7684DB1B"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61D6A44D"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3820A38B"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572EDDB2"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3BFBCA1C" w14:textId="77777777" w:rsidR="00D93877" w:rsidRDefault="00D93877" w:rsidP="00F351F0">
      <w:pPr>
        <w:pStyle w:val="ChapterTitle"/>
        <w:spacing w:before="0" w:after="0"/>
        <w:jc w:val="left"/>
        <w:rPr>
          <w:rFonts w:ascii="Arial" w:hAnsi="Arial" w:cs="Arial"/>
          <w:b w:val="0"/>
          <w:caps/>
          <w:sz w:val="14"/>
          <w:szCs w:val="14"/>
        </w:rPr>
      </w:pPr>
    </w:p>
    <w:p w14:paraId="458562D9"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292DEE08"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3FC8FA2B"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118285"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54C90B72" w14:textId="77777777" w:rsidR="00A23B3E" w:rsidRDefault="00A23B3E">
            <w:r>
              <w:rPr>
                <w:rFonts w:ascii="Arial" w:hAnsi="Arial" w:cs="Arial"/>
                <w:b/>
                <w:sz w:val="15"/>
                <w:szCs w:val="15"/>
              </w:rPr>
              <w:t>Risposta:</w:t>
            </w:r>
          </w:p>
        </w:tc>
      </w:tr>
      <w:tr w:rsidR="000953DC" w:rsidRPr="009A0985" w14:paraId="4CC04201"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3210BA" w14:textId="77777777" w:rsidR="00A23B3E" w:rsidRPr="009A0985" w:rsidRDefault="00A23B3E">
            <w:pPr>
              <w:rPr>
                <w:rFonts w:ascii="Arial" w:hAnsi="Arial" w:cs="Arial"/>
                <w:b/>
                <w:color w:val="000000"/>
                <w:sz w:val="15"/>
                <w:szCs w:val="15"/>
              </w:rPr>
            </w:pPr>
            <w:r w:rsidRPr="009A0985">
              <w:rPr>
                <w:rFonts w:ascii="Arial" w:hAnsi="Arial" w:cs="Arial"/>
                <w:color w:val="000000"/>
                <w:sz w:val="15"/>
                <w:szCs w:val="15"/>
              </w:rPr>
              <w:t>L'operatore economico intende subappaltare parte del contratto a terzi?</w:t>
            </w:r>
            <w:r w:rsidRPr="009A0985">
              <w:rPr>
                <w:rFonts w:ascii="Arial" w:hAnsi="Arial" w:cs="Arial"/>
                <w:b/>
                <w:color w:val="000000"/>
                <w:sz w:val="15"/>
                <w:szCs w:val="15"/>
              </w:rPr>
              <w:t xml:space="preserve"> </w:t>
            </w:r>
          </w:p>
          <w:p w14:paraId="47B85F86" w14:textId="77777777" w:rsidR="00A23B3E" w:rsidRPr="009A0985" w:rsidRDefault="00A23B3E">
            <w:pPr>
              <w:rPr>
                <w:rFonts w:ascii="Arial" w:hAnsi="Arial" w:cs="Arial"/>
                <w:color w:val="000000"/>
                <w:sz w:val="15"/>
                <w:szCs w:val="15"/>
              </w:rPr>
            </w:pPr>
            <w:r w:rsidRPr="009A0985">
              <w:rPr>
                <w:rFonts w:ascii="Arial" w:hAnsi="Arial" w:cs="Arial"/>
                <w:b/>
                <w:color w:val="000000"/>
                <w:sz w:val="15"/>
                <w:szCs w:val="15"/>
              </w:rPr>
              <w:t>In caso affermativo:</w:t>
            </w:r>
          </w:p>
          <w:p w14:paraId="07357B1D" w14:textId="77777777" w:rsidR="00AE3D75" w:rsidRPr="009A0985" w:rsidRDefault="00A23B3E" w:rsidP="00AE3D75">
            <w:pPr>
              <w:jc w:val="both"/>
              <w:rPr>
                <w:rFonts w:ascii="Arial" w:hAnsi="Arial" w:cs="Arial"/>
                <w:color w:val="000000"/>
                <w:sz w:val="15"/>
                <w:szCs w:val="15"/>
              </w:rPr>
            </w:pPr>
            <w:r w:rsidRPr="009A0985">
              <w:rPr>
                <w:rFonts w:ascii="Arial" w:hAnsi="Arial" w:cs="Arial"/>
                <w:color w:val="000000"/>
                <w:sz w:val="15"/>
                <w:szCs w:val="15"/>
              </w:rPr>
              <w:t xml:space="preserve">Elencare le prestazioni o lavorazioni che si intende subappaltare </w:t>
            </w:r>
            <w:r w:rsidR="00AE3D75" w:rsidRPr="009A0985">
              <w:rPr>
                <w:rFonts w:ascii="Arial" w:hAnsi="Arial" w:cs="Arial"/>
                <w:color w:val="000000"/>
                <w:sz w:val="15"/>
                <w:szCs w:val="15"/>
              </w:rPr>
              <w:t xml:space="preserve">      </w:t>
            </w:r>
            <w:r w:rsidR="00AE3D75" w:rsidRPr="00CC1336">
              <w:rPr>
                <w:rFonts w:ascii="Arial" w:hAnsi="Arial" w:cs="Arial"/>
                <w:color w:val="000000"/>
                <w:kern w:val="15"/>
                <w:sz w:val="15"/>
                <w:szCs w:val="15"/>
              </w:rPr>
              <w:t>e la relativa quota (espressa in percentuale) sull’importo contrattuale</w:t>
            </w:r>
            <w:r w:rsidR="00AE3D75" w:rsidRPr="00CC1336">
              <w:rPr>
                <w:rFonts w:ascii="Arial" w:hAnsi="Arial" w:cs="Arial"/>
                <w:color w:val="000000"/>
                <w:sz w:val="15"/>
                <w:szCs w:val="15"/>
              </w:rPr>
              <w:t>:</w:t>
            </w:r>
            <w:r w:rsidR="00AE3D75" w:rsidRPr="009A0985">
              <w:rPr>
                <w:rFonts w:ascii="Arial" w:hAnsi="Arial" w:cs="Arial"/>
                <w:color w:val="000000"/>
                <w:sz w:val="15"/>
                <w:szCs w:val="15"/>
              </w:rPr>
              <w:t xml:space="preserve">  </w:t>
            </w:r>
          </w:p>
          <w:p w14:paraId="29C0BC70" w14:textId="77777777" w:rsidR="00A23B3E" w:rsidRPr="009A0985" w:rsidRDefault="00AE3D75" w:rsidP="00AE3D75">
            <w:pPr>
              <w:spacing w:before="0"/>
              <w:rPr>
                <w:rFonts w:ascii="Arial" w:hAnsi="Arial" w:cs="Arial"/>
                <w:b/>
                <w:strike/>
                <w:kern w:val="15"/>
                <w:sz w:val="15"/>
                <w:szCs w:val="15"/>
              </w:rPr>
            </w:pPr>
            <w:r w:rsidRPr="009A0985">
              <w:rPr>
                <w:rFonts w:ascii="Arial" w:hAnsi="Arial" w:cs="Arial"/>
                <w:strike/>
                <w:color w:val="000000"/>
                <w:kern w:val="15"/>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209D14E" w14:textId="77777777" w:rsidR="00A23B3E" w:rsidRPr="009A0985" w:rsidRDefault="00A23B3E">
            <w:pPr>
              <w:rPr>
                <w:rFonts w:ascii="Arial" w:hAnsi="Arial" w:cs="Arial"/>
                <w:b/>
                <w:color w:val="000000"/>
                <w:sz w:val="15"/>
                <w:szCs w:val="15"/>
              </w:rPr>
            </w:pPr>
            <w:r w:rsidRPr="009A0985">
              <w:rPr>
                <w:rFonts w:ascii="Arial" w:hAnsi="Arial" w:cs="Arial"/>
                <w:color w:val="000000"/>
                <w:sz w:val="15"/>
                <w:szCs w:val="15"/>
              </w:rPr>
              <w:t>[ ]Sì [ ]No</w:t>
            </w:r>
            <w:r w:rsidRPr="009A0985">
              <w:rPr>
                <w:rFonts w:ascii="Arial" w:hAnsi="Arial" w:cs="Arial"/>
                <w:color w:val="000000"/>
                <w:sz w:val="15"/>
                <w:szCs w:val="15"/>
              </w:rPr>
              <w:br/>
            </w:r>
          </w:p>
          <w:p w14:paraId="2DAF7527" w14:textId="77777777" w:rsidR="00A23B3E" w:rsidRPr="009A0985" w:rsidRDefault="00A23B3E">
            <w:pPr>
              <w:rPr>
                <w:rFonts w:ascii="Arial" w:hAnsi="Arial" w:cs="Arial"/>
                <w:b/>
                <w:color w:val="000000"/>
                <w:sz w:val="15"/>
                <w:szCs w:val="15"/>
              </w:rPr>
            </w:pPr>
          </w:p>
          <w:p w14:paraId="3F2E2E83" w14:textId="77777777" w:rsidR="00A23B3E" w:rsidRPr="009A0985" w:rsidRDefault="00A23B3E">
            <w:pPr>
              <w:rPr>
                <w:rFonts w:ascii="Arial" w:hAnsi="Arial" w:cs="Arial"/>
                <w:color w:val="000000"/>
                <w:sz w:val="15"/>
                <w:szCs w:val="15"/>
              </w:rPr>
            </w:pPr>
            <w:r w:rsidRPr="009A0985">
              <w:rPr>
                <w:rFonts w:ascii="Arial" w:hAnsi="Arial" w:cs="Arial"/>
                <w:color w:val="000000"/>
                <w:sz w:val="15"/>
                <w:szCs w:val="15"/>
              </w:rPr>
              <w:t xml:space="preserve"> [……………….]    [……………….]</w:t>
            </w:r>
          </w:p>
          <w:p w14:paraId="69BB2D28" w14:textId="77777777" w:rsidR="00A23B3E" w:rsidRPr="009A0985" w:rsidRDefault="00A23B3E">
            <w:pPr>
              <w:rPr>
                <w:color w:val="000000"/>
              </w:rPr>
            </w:pPr>
          </w:p>
        </w:tc>
      </w:tr>
    </w:tbl>
    <w:p w14:paraId="06B0FE7A" w14:textId="77777777" w:rsidR="00A23B3E" w:rsidRPr="00AE3D75" w:rsidRDefault="00A23B3E" w:rsidP="00AE3D75">
      <w:pPr>
        <w:pStyle w:val="ChapterTitle"/>
        <w:pBdr>
          <w:top w:val="single" w:sz="4" w:space="1" w:color="00000A"/>
          <w:left w:val="single" w:sz="4" w:space="4" w:color="00000A"/>
          <w:bottom w:val="single" w:sz="4" w:space="1" w:color="00000A"/>
          <w:right w:val="single" w:sz="4" w:space="0" w:color="00000A"/>
        </w:pBdr>
        <w:shd w:val="clear" w:color="auto" w:fill="BFBFBF"/>
        <w:spacing w:after="120"/>
        <w:ind w:right="-432"/>
        <w:jc w:val="both"/>
        <w:rPr>
          <w:rFonts w:ascii="Arial" w:hAnsi="Arial" w:cs="Arial"/>
          <w:strike/>
          <w:color w:val="000000"/>
          <w:kern w:val="14"/>
          <w:sz w:val="14"/>
          <w:szCs w:val="14"/>
        </w:rPr>
      </w:pPr>
      <w:r w:rsidRPr="009A0985">
        <w:rPr>
          <w:rFonts w:ascii="Arial" w:hAnsi="Arial" w:cs="Arial"/>
          <w:strike/>
          <w:color w:val="000000"/>
          <w:kern w:val="14"/>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r w:rsidRPr="009A0985">
        <w:rPr>
          <w:rFonts w:ascii="Arial" w:hAnsi="Arial" w:cs="Arial"/>
          <w:color w:val="000000"/>
          <w:sz w:val="14"/>
          <w:szCs w:val="14"/>
        </w:rPr>
        <w:t>D</w:t>
      </w:r>
      <w:r w:rsidRPr="009A0985">
        <w:rPr>
          <w:rFonts w:ascii="Arial" w:hAnsi="Arial" w:cs="Arial"/>
          <w:strike/>
          <w:color w:val="000000"/>
          <w:kern w:val="14"/>
          <w:sz w:val="14"/>
          <w:szCs w:val="14"/>
        </w:rPr>
        <w:t xml:space="preserve">.G.U.E. fornendo le informazioni richieste dalle sezioni A e B della presente parte, dalla parte </w:t>
      </w:r>
      <w:r w:rsidR="00CA04F3" w:rsidRPr="009A0985">
        <w:rPr>
          <w:rFonts w:ascii="Arial" w:hAnsi="Arial" w:cs="Arial"/>
          <w:strike/>
          <w:color w:val="000000"/>
          <w:kern w:val="14"/>
          <w:sz w:val="14"/>
          <w:szCs w:val="14"/>
        </w:rPr>
        <w:t xml:space="preserve">III, dalla parte IV ove pertinente </w:t>
      </w:r>
      <w:r w:rsidRPr="009A0985">
        <w:rPr>
          <w:rFonts w:ascii="Arial" w:hAnsi="Arial" w:cs="Arial"/>
          <w:strike/>
          <w:color w:val="000000"/>
          <w:kern w:val="14"/>
          <w:sz w:val="14"/>
          <w:szCs w:val="14"/>
        </w:rPr>
        <w:t>e dalla parte VI</w:t>
      </w:r>
      <w:r w:rsidR="00FD32EC" w:rsidRPr="009A0985">
        <w:rPr>
          <w:rFonts w:ascii="Arial" w:hAnsi="Arial" w:cs="Arial"/>
          <w:strike/>
          <w:color w:val="000000"/>
          <w:kern w:val="14"/>
          <w:sz w:val="14"/>
          <w:szCs w:val="14"/>
        </w:rPr>
        <w:t>.</w:t>
      </w:r>
      <w:r w:rsidRPr="00AE3D75">
        <w:rPr>
          <w:rFonts w:ascii="Arial" w:hAnsi="Arial" w:cs="Arial"/>
          <w:strike/>
          <w:color w:val="000000"/>
          <w:kern w:val="14"/>
          <w:sz w:val="14"/>
          <w:szCs w:val="14"/>
        </w:rPr>
        <w:t xml:space="preserve"> </w:t>
      </w:r>
    </w:p>
    <w:p w14:paraId="4F1F4731"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7DFAF777"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1FF49A2D"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05CB734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69118CA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614EEA04"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B74907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31D800F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46AA2A12"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091CD7AC"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328AA0E0"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726A24A4"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B4A7E7B"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3E2E4A3"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5F5F1F53"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D0CA934" w14:textId="77777777" w:rsidR="00270DA2" w:rsidRPr="00EB45DC" w:rsidRDefault="00F575CF" w:rsidP="00CC1336">
            <w:pPr>
              <w:jc w:val="both"/>
              <w:rPr>
                <w:color w:val="000000"/>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w:t>
            </w:r>
            <w:r w:rsidRPr="00CC1336">
              <w:rPr>
                <w:rFonts w:ascii="Arial" w:hAnsi="Arial" w:cs="Arial"/>
                <w:color w:val="000000"/>
                <w:sz w:val="14"/>
                <w:szCs w:val="14"/>
              </w:rPr>
              <w:t xml:space="preserve">indipendentemente dalla data della sentenza, </w:t>
            </w:r>
            <w:r w:rsidRPr="00CC1336">
              <w:rPr>
                <w:rFonts w:ascii="Arial" w:hAnsi="Arial" w:cs="Arial"/>
                <w:color w:val="000000"/>
                <w:kern w:val="14"/>
                <w:sz w:val="14"/>
                <w:szCs w:val="14"/>
              </w:rPr>
              <w:t>in seguito alla quale</w:t>
            </w:r>
            <w:r w:rsidRPr="00CC1336">
              <w:rPr>
                <w:rFonts w:ascii="Arial" w:hAnsi="Arial" w:cs="Arial"/>
                <w:color w:val="000000"/>
                <w:sz w:val="14"/>
                <w:szCs w:val="14"/>
              </w:rPr>
              <w:t xml:space="preserve"> sia ancora applicabile un periodo di esclusione stabilito direttamente nella sentenza ovvero desumibile ai sensi dell’art. 80 comma 10?</w:t>
            </w:r>
            <w:r w:rsidR="00E94745">
              <w:rPr>
                <w:rFonts w:ascii="Arial" w:hAnsi="Arial" w:cs="Arial"/>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9C41306"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121A8CA6" w14:textId="77777777" w:rsidR="00A23B3E" w:rsidRPr="00EB45DC" w:rsidRDefault="00A23B3E">
            <w:pPr>
              <w:spacing w:after="0"/>
              <w:rPr>
                <w:rFonts w:ascii="Arial" w:hAnsi="Arial" w:cs="Arial"/>
                <w:color w:val="000000"/>
                <w:sz w:val="14"/>
                <w:szCs w:val="14"/>
              </w:rPr>
            </w:pPr>
          </w:p>
          <w:p w14:paraId="1F926A03"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EF9C749"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045CD209"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F418AE4"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707A4190"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1D32315E" w14:textId="77777777" w:rsidR="00A23B3E" w:rsidRPr="00EB45DC" w:rsidRDefault="00A23B3E">
            <w:pPr>
              <w:pStyle w:val="Paragrafoelenco1"/>
              <w:spacing w:after="0"/>
              <w:rPr>
                <w:rFonts w:ascii="Arial" w:hAnsi="Arial" w:cs="Arial"/>
                <w:color w:val="000000"/>
                <w:sz w:val="14"/>
                <w:szCs w:val="14"/>
              </w:rPr>
            </w:pPr>
          </w:p>
          <w:p w14:paraId="299CA6F6"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79BDED9A"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6511CAB" w14:textId="77777777" w:rsidR="00A23B3E" w:rsidRPr="00EB45DC" w:rsidRDefault="00A23B3E">
            <w:pPr>
              <w:spacing w:after="0"/>
              <w:rPr>
                <w:rFonts w:ascii="Arial" w:hAnsi="Arial" w:cs="Arial"/>
                <w:color w:val="000000"/>
                <w:sz w:val="14"/>
                <w:szCs w:val="14"/>
              </w:rPr>
            </w:pPr>
          </w:p>
          <w:p w14:paraId="70C57900" w14:textId="77777777" w:rsidR="00A23B3E" w:rsidRPr="00EB45DC" w:rsidRDefault="00A23B3E">
            <w:pPr>
              <w:spacing w:after="0"/>
              <w:rPr>
                <w:rFonts w:ascii="Arial" w:hAnsi="Arial" w:cs="Arial"/>
                <w:color w:val="000000"/>
                <w:sz w:val="14"/>
                <w:szCs w:val="14"/>
              </w:rPr>
            </w:pPr>
          </w:p>
          <w:p w14:paraId="62BFEDA2" w14:textId="77777777" w:rsidR="00FB3543" w:rsidRPr="00EB45DC" w:rsidRDefault="00FB3543">
            <w:pPr>
              <w:spacing w:after="0"/>
              <w:rPr>
                <w:rFonts w:ascii="Arial" w:hAnsi="Arial" w:cs="Arial"/>
                <w:color w:val="000000"/>
                <w:sz w:val="14"/>
                <w:szCs w:val="14"/>
              </w:rPr>
            </w:pPr>
          </w:p>
          <w:p w14:paraId="780C4AC5"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0A9D6F7D"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54CAD511"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15011035"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7F2431C"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40590F2" w14:textId="77777777" w:rsidR="00A23B3E" w:rsidRDefault="00A23B3E">
            <w:pPr>
              <w:spacing w:after="0"/>
              <w:rPr>
                <w:rFonts w:ascii="Arial" w:hAnsi="Arial" w:cs="Arial"/>
                <w:sz w:val="14"/>
                <w:szCs w:val="14"/>
              </w:rPr>
            </w:pPr>
          </w:p>
          <w:p w14:paraId="04964C7D"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1610E812"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4D78EF4"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C940E5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 xml:space="preserve">la sentenza di condanna definitiva ha riconosciuto l’attenuante </w:t>
            </w:r>
            <w:r w:rsidRPr="003A443E">
              <w:rPr>
                <w:rFonts w:ascii="Arial" w:hAnsi="Arial" w:cs="Arial"/>
                <w:color w:val="000000"/>
                <w:sz w:val="14"/>
                <w:szCs w:val="14"/>
              </w:rPr>
              <w:lastRenderedPageBreak/>
              <w:t>della collaborazione come definita dalle singole fattispecie di reato?</w:t>
            </w:r>
          </w:p>
          <w:p w14:paraId="16F7086F"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1E0B4239"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30F84B8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4075D36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033B1492" w14:textId="77777777" w:rsidR="00270DA2" w:rsidRPr="003A443E" w:rsidRDefault="00270DA2" w:rsidP="005309A4">
            <w:pPr>
              <w:tabs>
                <w:tab w:val="left" w:pos="304"/>
              </w:tabs>
              <w:spacing w:after="0"/>
              <w:jc w:val="both"/>
              <w:rPr>
                <w:rFonts w:ascii="Arial" w:hAnsi="Arial" w:cs="Arial"/>
                <w:color w:val="000000"/>
                <w:sz w:val="14"/>
                <w:szCs w:val="14"/>
              </w:rPr>
            </w:pPr>
          </w:p>
          <w:p w14:paraId="0C90E0D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2D0E2346" w14:textId="77777777" w:rsidR="00270DA2" w:rsidRPr="003A443E" w:rsidRDefault="00270DA2" w:rsidP="005309A4">
            <w:pPr>
              <w:tabs>
                <w:tab w:val="left" w:pos="304"/>
              </w:tabs>
              <w:spacing w:after="0"/>
              <w:jc w:val="both"/>
              <w:rPr>
                <w:rFonts w:ascii="Arial" w:hAnsi="Arial" w:cs="Arial"/>
                <w:color w:val="000000"/>
                <w:sz w:val="14"/>
                <w:szCs w:val="14"/>
              </w:rPr>
            </w:pPr>
          </w:p>
          <w:p w14:paraId="126C0160" w14:textId="77777777" w:rsidR="00270DA2" w:rsidRPr="003A443E" w:rsidRDefault="00270DA2" w:rsidP="005309A4">
            <w:pPr>
              <w:tabs>
                <w:tab w:val="left" w:pos="304"/>
              </w:tabs>
              <w:spacing w:after="0"/>
              <w:jc w:val="both"/>
              <w:rPr>
                <w:rFonts w:ascii="Arial" w:hAnsi="Arial" w:cs="Arial"/>
                <w:color w:val="000000"/>
                <w:sz w:val="14"/>
                <w:szCs w:val="14"/>
              </w:rPr>
            </w:pPr>
          </w:p>
          <w:p w14:paraId="547D7902"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C981B9A" w14:textId="77777777" w:rsidR="00A23B3E" w:rsidRPr="003A443E" w:rsidRDefault="00A23B3E">
            <w:pPr>
              <w:spacing w:after="0"/>
              <w:rPr>
                <w:rFonts w:ascii="Arial" w:hAnsi="Arial" w:cs="Arial"/>
                <w:color w:val="000000"/>
                <w:sz w:val="14"/>
                <w:szCs w:val="14"/>
              </w:rPr>
            </w:pPr>
          </w:p>
          <w:p w14:paraId="2267CB3F"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02ED03BC" w14:textId="77777777" w:rsidR="00A46950" w:rsidRPr="003A443E" w:rsidRDefault="00A46950" w:rsidP="00CD3E4F">
            <w:pPr>
              <w:spacing w:before="0" w:after="0"/>
              <w:rPr>
                <w:rFonts w:ascii="Arial" w:hAnsi="Arial" w:cs="Arial"/>
                <w:color w:val="000000"/>
                <w:sz w:val="14"/>
                <w:szCs w:val="14"/>
              </w:rPr>
            </w:pPr>
          </w:p>
          <w:p w14:paraId="59B50096"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FE46AAA" w14:textId="77777777" w:rsidR="00A23B3E" w:rsidRPr="003A443E" w:rsidRDefault="00A23B3E">
            <w:pPr>
              <w:spacing w:after="0"/>
              <w:rPr>
                <w:rFonts w:ascii="Arial" w:hAnsi="Arial" w:cs="Arial"/>
                <w:color w:val="000000"/>
                <w:sz w:val="14"/>
                <w:szCs w:val="14"/>
              </w:rPr>
            </w:pPr>
          </w:p>
          <w:p w14:paraId="48DCC304" w14:textId="77777777" w:rsidR="00CD3E4F" w:rsidRDefault="00CD3E4F">
            <w:pPr>
              <w:spacing w:after="0"/>
              <w:rPr>
                <w:rFonts w:ascii="Arial" w:hAnsi="Arial" w:cs="Arial"/>
                <w:color w:val="000000"/>
                <w:sz w:val="4"/>
                <w:szCs w:val="4"/>
              </w:rPr>
            </w:pPr>
          </w:p>
          <w:p w14:paraId="58324053" w14:textId="77777777" w:rsidR="00CD3E4F" w:rsidRPr="00CD3E4F" w:rsidRDefault="00CD3E4F">
            <w:pPr>
              <w:spacing w:after="0"/>
              <w:rPr>
                <w:rFonts w:ascii="Arial" w:hAnsi="Arial" w:cs="Arial"/>
                <w:color w:val="000000"/>
                <w:sz w:val="4"/>
                <w:szCs w:val="4"/>
              </w:rPr>
            </w:pPr>
          </w:p>
          <w:p w14:paraId="1ADAA21F"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08A3D4D"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625E9C18" w14:textId="77777777" w:rsidR="00270DA2" w:rsidRPr="003A443E" w:rsidRDefault="00270DA2">
            <w:pPr>
              <w:spacing w:after="0"/>
              <w:rPr>
                <w:rFonts w:ascii="Arial" w:hAnsi="Arial" w:cs="Arial"/>
                <w:color w:val="000000"/>
                <w:sz w:val="14"/>
                <w:szCs w:val="14"/>
              </w:rPr>
            </w:pPr>
          </w:p>
          <w:p w14:paraId="62973EDA"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F530DE1"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1048650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445893C9" w14:textId="77777777" w:rsidR="00270DA2" w:rsidRPr="003A443E" w:rsidRDefault="00270DA2">
            <w:pPr>
              <w:spacing w:after="0"/>
              <w:rPr>
                <w:rFonts w:ascii="Arial" w:hAnsi="Arial" w:cs="Arial"/>
                <w:color w:val="000000"/>
                <w:sz w:val="14"/>
                <w:szCs w:val="14"/>
              </w:rPr>
            </w:pPr>
          </w:p>
          <w:p w14:paraId="152A627C"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21A3B6C9" w14:textId="77777777" w:rsidR="003E60D1" w:rsidRDefault="003E60D1" w:rsidP="00A46950">
      <w:pPr>
        <w:jc w:val="center"/>
        <w:rPr>
          <w:rFonts w:ascii="Arial" w:hAnsi="Arial" w:cs="Arial"/>
          <w:w w:val="0"/>
          <w:sz w:val="14"/>
          <w:szCs w:val="14"/>
        </w:rPr>
      </w:pPr>
    </w:p>
    <w:p w14:paraId="20A7F1FF"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1BFB6A23"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FB8738"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D7F6966" w14:textId="77777777" w:rsidR="00A23B3E" w:rsidRDefault="00A23B3E">
            <w:r>
              <w:rPr>
                <w:rFonts w:ascii="Arial" w:hAnsi="Arial" w:cs="Arial"/>
                <w:b/>
                <w:sz w:val="15"/>
                <w:szCs w:val="15"/>
              </w:rPr>
              <w:t>Risposta:</w:t>
            </w:r>
          </w:p>
        </w:tc>
      </w:tr>
      <w:tr w:rsidR="00A23B3E" w14:paraId="133AB7BD"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2392C4"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AC218B5" w14:textId="77777777" w:rsidR="00A23B3E" w:rsidRDefault="00A23B3E">
            <w:r>
              <w:rPr>
                <w:rFonts w:ascii="Arial" w:hAnsi="Arial" w:cs="Arial"/>
                <w:sz w:val="15"/>
                <w:szCs w:val="15"/>
              </w:rPr>
              <w:t>[ ] Sì [ ] No</w:t>
            </w:r>
          </w:p>
        </w:tc>
      </w:tr>
      <w:tr w:rsidR="00A23B3E" w14:paraId="4AF3CAD6"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EA79B4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0EFD2041"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1FCB243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4F38700C"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432F6D0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0D776CC2"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39940A92"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7F665070"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1328CAE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1EFBECB0"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1B3D256"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A990223" w14:textId="77777777" w:rsidR="00A23B3E" w:rsidRDefault="00A23B3E">
            <w:r>
              <w:rPr>
                <w:rFonts w:ascii="Arial" w:hAnsi="Arial" w:cs="Arial"/>
                <w:b/>
                <w:sz w:val="15"/>
                <w:szCs w:val="15"/>
              </w:rPr>
              <w:t>Contributi previdenziali</w:t>
            </w:r>
          </w:p>
        </w:tc>
      </w:tr>
      <w:tr w:rsidR="00A23B3E" w14:paraId="5DF5B028"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5B95095"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15519A1" w14:textId="77777777" w:rsidR="00A23B3E" w:rsidRDefault="00A23B3E">
            <w:pPr>
              <w:rPr>
                <w:rFonts w:ascii="Arial" w:hAnsi="Arial" w:cs="Arial"/>
                <w:color w:val="000000"/>
                <w:sz w:val="15"/>
                <w:szCs w:val="15"/>
              </w:rPr>
            </w:pPr>
          </w:p>
          <w:p w14:paraId="28C5037E"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923AF9F"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59153F1A"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1F22A83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0F9BB1F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3078A8D"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35B2F0C" w14:textId="77777777" w:rsidR="00F351F0" w:rsidRDefault="00F351F0">
            <w:pPr>
              <w:pStyle w:val="Tiret0"/>
              <w:ind w:left="850" w:hanging="850"/>
              <w:rPr>
                <w:rFonts w:ascii="Arial" w:hAnsi="Arial" w:cs="Arial"/>
                <w:color w:val="000000"/>
                <w:sz w:val="15"/>
                <w:szCs w:val="15"/>
              </w:rPr>
            </w:pPr>
          </w:p>
          <w:p w14:paraId="4C28A17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DC67432"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51647D93"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7326152" w14:textId="77777777" w:rsidR="00A23B3E" w:rsidRDefault="00A23B3E">
            <w:pPr>
              <w:rPr>
                <w:rFonts w:ascii="Arial" w:hAnsi="Arial" w:cs="Arial"/>
                <w:color w:val="000000"/>
                <w:sz w:val="15"/>
                <w:szCs w:val="15"/>
              </w:rPr>
            </w:pPr>
          </w:p>
          <w:p w14:paraId="02CC565E"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741A03E0"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5139D44"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7C85120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18120FC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7F33E5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9ABB101" w14:textId="77777777" w:rsidR="00F351F0" w:rsidRDefault="00F351F0">
            <w:pPr>
              <w:pStyle w:val="Tiret0"/>
              <w:ind w:left="850" w:hanging="850"/>
              <w:rPr>
                <w:rFonts w:ascii="Arial" w:hAnsi="Arial" w:cs="Arial"/>
                <w:color w:val="000000"/>
                <w:sz w:val="15"/>
                <w:szCs w:val="15"/>
              </w:rPr>
            </w:pPr>
          </w:p>
          <w:p w14:paraId="6AB23094"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50FE86F7"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4F8C8C78"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0CFF860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73E332"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9DFC7E3"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59041752" w14:textId="77777777" w:rsidR="00A23B3E" w:rsidRDefault="00A23B3E">
            <w:r>
              <w:rPr>
                <w:rFonts w:ascii="Arial" w:hAnsi="Arial" w:cs="Arial"/>
                <w:sz w:val="15"/>
                <w:szCs w:val="15"/>
              </w:rPr>
              <w:t>[……………][……………][…………..…]</w:t>
            </w:r>
          </w:p>
        </w:tc>
      </w:tr>
    </w:tbl>
    <w:p w14:paraId="41C64B5B"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6F45C975"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8DF2BA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4E80D1"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B0C0BE" w14:textId="77777777" w:rsidR="00A23B3E" w:rsidRDefault="00A23B3E">
            <w:r>
              <w:rPr>
                <w:rFonts w:ascii="Arial" w:hAnsi="Arial" w:cs="Arial"/>
                <w:b/>
                <w:sz w:val="15"/>
                <w:szCs w:val="15"/>
              </w:rPr>
              <w:t>Risposta:</w:t>
            </w:r>
          </w:p>
        </w:tc>
      </w:tr>
      <w:tr w:rsidR="00A23B3E" w14:paraId="1DF9BD5F"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49AEF27"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66D56F47" w14:textId="77777777" w:rsidR="00A23B3E" w:rsidRPr="003A443E" w:rsidRDefault="00A23B3E">
            <w:pPr>
              <w:spacing w:before="0" w:after="0"/>
              <w:rPr>
                <w:rFonts w:ascii="Arial" w:hAnsi="Arial" w:cs="Arial"/>
                <w:color w:val="000000"/>
                <w:sz w:val="15"/>
                <w:szCs w:val="15"/>
              </w:rPr>
            </w:pPr>
          </w:p>
          <w:p w14:paraId="251AD4E8"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11668128"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247589D7" w14:textId="77777777" w:rsidR="00A23B3E" w:rsidRPr="003A443E" w:rsidRDefault="00A23B3E">
            <w:pPr>
              <w:spacing w:before="0" w:after="0"/>
              <w:rPr>
                <w:rFonts w:ascii="Arial" w:hAnsi="Arial" w:cs="Arial"/>
                <w:color w:val="000000"/>
                <w:sz w:val="14"/>
                <w:szCs w:val="14"/>
              </w:rPr>
            </w:pPr>
          </w:p>
          <w:p w14:paraId="4C35BA52"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4439C4FD" w14:textId="77777777" w:rsidR="00A23B3E" w:rsidRPr="003A443E" w:rsidRDefault="00A23B3E">
            <w:pPr>
              <w:spacing w:before="0" w:after="0"/>
              <w:rPr>
                <w:rFonts w:ascii="Arial" w:hAnsi="Arial" w:cs="Arial"/>
                <w:color w:val="000000"/>
                <w:sz w:val="14"/>
                <w:szCs w:val="14"/>
              </w:rPr>
            </w:pPr>
          </w:p>
          <w:p w14:paraId="7746F8A5"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78BDD0DE"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502C977"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76F79499" w14:textId="77777777" w:rsidR="00A23B3E" w:rsidRPr="003A443E" w:rsidRDefault="00A23B3E">
            <w:pPr>
              <w:spacing w:before="0" w:after="0"/>
              <w:rPr>
                <w:rFonts w:ascii="Arial" w:hAnsi="Arial" w:cs="Arial"/>
                <w:color w:val="000000"/>
                <w:sz w:val="14"/>
                <w:szCs w:val="14"/>
              </w:rPr>
            </w:pPr>
          </w:p>
          <w:p w14:paraId="130C9E88"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662A7F13" w14:textId="77777777" w:rsidR="00A23B3E" w:rsidRPr="003A443E" w:rsidRDefault="00A23B3E">
            <w:pPr>
              <w:spacing w:before="0" w:after="0"/>
              <w:rPr>
                <w:rFonts w:ascii="Arial" w:hAnsi="Arial" w:cs="Arial"/>
                <w:color w:val="000000"/>
                <w:sz w:val="14"/>
                <w:szCs w:val="14"/>
              </w:rPr>
            </w:pPr>
          </w:p>
          <w:p w14:paraId="0759FA89"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ED0C33"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353B1EF4"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0E2ABDF"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E852FD" w14:textId="77777777" w:rsidR="00A23B3E" w:rsidRPr="003A443E" w:rsidRDefault="00A23B3E">
            <w:pPr>
              <w:rPr>
                <w:rFonts w:ascii="Arial" w:hAnsi="Arial" w:cs="Arial"/>
                <w:color w:val="000000"/>
                <w:sz w:val="15"/>
                <w:szCs w:val="15"/>
              </w:rPr>
            </w:pPr>
          </w:p>
          <w:p w14:paraId="05C4B0F8" w14:textId="77777777" w:rsidR="00A23B3E" w:rsidRPr="003A443E" w:rsidRDefault="00A23B3E">
            <w:pPr>
              <w:rPr>
                <w:rFonts w:ascii="Arial" w:hAnsi="Arial" w:cs="Arial"/>
                <w:color w:val="000000"/>
                <w:sz w:val="15"/>
                <w:szCs w:val="15"/>
              </w:rPr>
            </w:pPr>
          </w:p>
          <w:p w14:paraId="65C5D3A3" w14:textId="77777777" w:rsidR="00A23B3E" w:rsidRPr="003A443E" w:rsidRDefault="00A23B3E">
            <w:pPr>
              <w:rPr>
                <w:rFonts w:ascii="Arial" w:hAnsi="Arial" w:cs="Arial"/>
                <w:color w:val="000000"/>
                <w:sz w:val="15"/>
                <w:szCs w:val="15"/>
              </w:rPr>
            </w:pPr>
          </w:p>
          <w:p w14:paraId="7155013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651D3FA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2E1FB007" w14:textId="77777777" w:rsidR="00A23B3E" w:rsidRPr="003A443E" w:rsidRDefault="00A23B3E">
            <w:pPr>
              <w:rPr>
                <w:rFonts w:ascii="Arial" w:hAnsi="Arial" w:cs="Arial"/>
                <w:color w:val="000000"/>
                <w:sz w:val="15"/>
                <w:szCs w:val="15"/>
              </w:rPr>
            </w:pPr>
          </w:p>
          <w:p w14:paraId="10B0C587" w14:textId="77777777" w:rsidR="00A23B3E" w:rsidRPr="003A443E" w:rsidRDefault="00A23B3E">
            <w:pPr>
              <w:rPr>
                <w:rFonts w:ascii="Arial" w:hAnsi="Arial" w:cs="Arial"/>
                <w:color w:val="000000"/>
                <w:sz w:val="14"/>
                <w:szCs w:val="14"/>
              </w:rPr>
            </w:pPr>
          </w:p>
          <w:p w14:paraId="68967C5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02E286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5D17DE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0D778C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54077A8"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69C096A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1F55F3" w14:textId="77777777" w:rsidR="00F55093" w:rsidRPr="00CC1336" w:rsidRDefault="00F55093" w:rsidP="00F55093">
            <w:pPr>
              <w:jc w:val="both"/>
              <w:rPr>
                <w:rFonts w:ascii="Arial" w:hAnsi="Arial" w:cs="Arial"/>
                <w:color w:val="000000"/>
                <w:kern w:val="14"/>
                <w:sz w:val="14"/>
                <w:szCs w:val="14"/>
              </w:rPr>
            </w:pPr>
            <w:r w:rsidRPr="00CC1336">
              <w:rPr>
                <w:rFonts w:ascii="Arial" w:hAnsi="Arial" w:cs="Arial"/>
                <w:color w:val="000000"/>
                <w:kern w:val="14"/>
                <w:sz w:val="14"/>
                <w:szCs w:val="14"/>
              </w:rPr>
              <w:t>L'operatore economico si trova in una delle seguenti situazioni oppure è sottoposto a un procedimento per l’accertamento di una delle seguenti situazioni</w:t>
            </w:r>
            <w:r w:rsidRPr="00CC1336">
              <w:rPr>
                <w:kern w:val="14"/>
              </w:rPr>
              <w:t xml:space="preserve"> </w:t>
            </w:r>
            <w:r w:rsidRPr="00CC1336">
              <w:rPr>
                <w:rFonts w:ascii="Arial" w:hAnsi="Arial" w:cs="Arial"/>
                <w:color w:val="000000"/>
                <w:kern w:val="14"/>
                <w:sz w:val="14"/>
                <w:szCs w:val="14"/>
              </w:rPr>
              <w:t xml:space="preserve">di cui all’articolo 80, comma 5, lett. </w:t>
            </w:r>
            <w:r w:rsidRPr="00CC1336">
              <w:rPr>
                <w:rFonts w:ascii="Arial" w:hAnsi="Arial" w:cs="Arial"/>
                <w:i/>
                <w:color w:val="000000"/>
                <w:kern w:val="14"/>
                <w:sz w:val="14"/>
                <w:szCs w:val="14"/>
              </w:rPr>
              <w:t>b)</w:t>
            </w:r>
            <w:r w:rsidRPr="00CC1336">
              <w:rPr>
                <w:rFonts w:ascii="Arial" w:hAnsi="Arial" w:cs="Arial"/>
                <w:color w:val="000000"/>
                <w:kern w:val="14"/>
                <w:sz w:val="14"/>
                <w:szCs w:val="14"/>
              </w:rPr>
              <w:t>, del Codice:</w:t>
            </w:r>
          </w:p>
          <w:p w14:paraId="253126EB" w14:textId="77777777" w:rsidR="00F55093" w:rsidRPr="00CC1336" w:rsidRDefault="00F55093" w:rsidP="00F55093">
            <w:pPr>
              <w:tabs>
                <w:tab w:val="left" w:pos="162"/>
              </w:tabs>
              <w:spacing w:before="0" w:after="0"/>
              <w:jc w:val="both"/>
              <w:rPr>
                <w:rFonts w:ascii="Arial" w:hAnsi="Arial" w:cs="Arial"/>
                <w:color w:val="000000"/>
                <w:kern w:val="14"/>
                <w:sz w:val="14"/>
                <w:szCs w:val="14"/>
              </w:rPr>
            </w:pPr>
          </w:p>
          <w:p w14:paraId="69AEBE77" w14:textId="77777777" w:rsidR="00F55093" w:rsidRPr="00CC1336" w:rsidRDefault="00F55093" w:rsidP="00F55093">
            <w:pPr>
              <w:spacing w:before="0" w:after="0"/>
              <w:ind w:left="162"/>
              <w:jc w:val="both"/>
              <w:rPr>
                <w:rFonts w:ascii="Arial" w:hAnsi="Arial" w:cs="Arial"/>
                <w:b/>
                <w:color w:val="000000"/>
                <w:kern w:val="14"/>
                <w:sz w:val="14"/>
                <w:szCs w:val="14"/>
              </w:rPr>
            </w:pPr>
            <w:r w:rsidRPr="00CC1336">
              <w:rPr>
                <w:rFonts w:ascii="Arial" w:hAnsi="Arial" w:cs="Arial"/>
                <w:color w:val="000000"/>
                <w:kern w:val="14"/>
                <w:sz w:val="14"/>
                <w:szCs w:val="14"/>
              </w:rPr>
              <w:t>a) fallimento</w:t>
            </w:r>
          </w:p>
          <w:p w14:paraId="6FCDC4CD" w14:textId="77777777" w:rsidR="00F55093" w:rsidRPr="00CC1336" w:rsidRDefault="00F55093" w:rsidP="00F55093">
            <w:pPr>
              <w:spacing w:before="0" w:after="0"/>
              <w:jc w:val="both"/>
              <w:rPr>
                <w:rFonts w:ascii="Arial" w:hAnsi="Arial" w:cs="Arial"/>
                <w:color w:val="000000"/>
                <w:kern w:val="14"/>
                <w:sz w:val="14"/>
                <w:szCs w:val="14"/>
              </w:rPr>
            </w:pPr>
            <w:r w:rsidRPr="00CC1336">
              <w:rPr>
                <w:rFonts w:ascii="Arial" w:hAnsi="Arial" w:cs="Arial"/>
                <w:b/>
                <w:color w:val="000000"/>
                <w:kern w:val="14"/>
                <w:sz w:val="14"/>
                <w:szCs w:val="14"/>
              </w:rPr>
              <w:t xml:space="preserve">In caso affermativo: </w:t>
            </w:r>
          </w:p>
          <w:p w14:paraId="4403EA0D" w14:textId="77777777" w:rsidR="00F55093" w:rsidRPr="00CC1336" w:rsidRDefault="00F55093" w:rsidP="00F55093">
            <w:pPr>
              <w:numPr>
                <w:ilvl w:val="0"/>
                <w:numId w:val="14"/>
              </w:numPr>
              <w:spacing w:before="0" w:after="0"/>
              <w:ind w:left="304" w:hanging="142"/>
              <w:jc w:val="both"/>
              <w:rPr>
                <w:color w:val="000000"/>
                <w:kern w:val="14"/>
              </w:rPr>
            </w:pPr>
            <w:r w:rsidRPr="00CC1336">
              <w:rPr>
                <w:rFonts w:ascii="Arial" w:hAnsi="Arial" w:cs="Arial"/>
                <w:color w:val="000000"/>
                <w:kern w:val="14"/>
                <w:sz w:val="14"/>
                <w:szCs w:val="14"/>
              </w:rPr>
              <w:t xml:space="preserve">il curatore del fallimento è stato autorizzato all’esercizio provvisorio ed è stato autorizzato dal giudice delegato a partecipare a procedure di affidamento di contratti pubblici (articolo 110, comma 3, lette. </w:t>
            </w:r>
            <w:r w:rsidRPr="00CC1336">
              <w:rPr>
                <w:rFonts w:ascii="Arial" w:hAnsi="Arial" w:cs="Arial"/>
                <w:i/>
                <w:color w:val="000000"/>
                <w:kern w:val="14"/>
                <w:sz w:val="14"/>
                <w:szCs w:val="14"/>
              </w:rPr>
              <w:t>a)</w:t>
            </w:r>
            <w:r w:rsidRPr="00CC1336">
              <w:rPr>
                <w:rFonts w:ascii="Arial" w:hAnsi="Arial" w:cs="Arial"/>
                <w:color w:val="000000"/>
                <w:kern w:val="14"/>
                <w:sz w:val="14"/>
                <w:szCs w:val="14"/>
              </w:rPr>
              <w:t xml:space="preserve"> del Codice) ?</w:t>
            </w:r>
          </w:p>
          <w:p w14:paraId="6536DF0B" w14:textId="77777777" w:rsidR="00F55093" w:rsidRPr="00CC1336" w:rsidRDefault="00F55093" w:rsidP="00F55093">
            <w:pPr>
              <w:spacing w:before="0" w:after="0"/>
              <w:ind w:left="162"/>
              <w:jc w:val="both"/>
              <w:rPr>
                <w:b/>
                <w:color w:val="000000"/>
                <w:kern w:val="14"/>
                <w:sz w:val="16"/>
                <w:szCs w:val="16"/>
              </w:rPr>
            </w:pPr>
          </w:p>
          <w:p w14:paraId="05179F89" w14:textId="77777777" w:rsidR="00F55093" w:rsidRPr="00CC1336" w:rsidRDefault="00F55093" w:rsidP="00F55093">
            <w:pPr>
              <w:numPr>
                <w:ilvl w:val="0"/>
                <w:numId w:val="14"/>
              </w:numPr>
              <w:spacing w:before="0" w:after="0"/>
              <w:ind w:left="304" w:hanging="142"/>
              <w:jc w:val="both"/>
              <w:rPr>
                <w:rFonts w:ascii="Arial" w:hAnsi="Arial" w:cs="Arial"/>
                <w:color w:val="000000"/>
                <w:kern w:val="14"/>
                <w:sz w:val="14"/>
                <w:szCs w:val="14"/>
              </w:rPr>
            </w:pPr>
            <w:r w:rsidRPr="00CC1336">
              <w:rPr>
                <w:rFonts w:ascii="Arial" w:hAnsi="Arial" w:cs="Arial"/>
                <w:color w:val="000000"/>
                <w:kern w:val="14"/>
                <w:sz w:val="14"/>
                <w:szCs w:val="14"/>
              </w:rPr>
              <w:t>la partecipazione alla procedura di affidamento è stata subordinata ai sensi dell’art. 110, comma 5, all’avvalimento di altro operatore economico?</w:t>
            </w:r>
          </w:p>
          <w:p w14:paraId="76500BE1" w14:textId="77777777" w:rsidR="00F55093" w:rsidRPr="00CC1336" w:rsidRDefault="00F55093" w:rsidP="00F55093">
            <w:pPr>
              <w:spacing w:before="0" w:after="0"/>
              <w:ind w:left="162"/>
              <w:jc w:val="both"/>
              <w:rPr>
                <w:color w:val="000000"/>
                <w:kern w:val="14"/>
              </w:rPr>
            </w:pPr>
          </w:p>
          <w:p w14:paraId="77E4B105" w14:textId="77777777" w:rsidR="00F55093" w:rsidRPr="00CC1336" w:rsidRDefault="00F55093" w:rsidP="00F55093">
            <w:pPr>
              <w:spacing w:before="0" w:after="0"/>
              <w:ind w:left="162"/>
              <w:jc w:val="both"/>
              <w:rPr>
                <w:rFonts w:ascii="Arial" w:hAnsi="Arial" w:cs="Arial"/>
                <w:color w:val="000000"/>
                <w:kern w:val="14"/>
                <w:sz w:val="14"/>
                <w:szCs w:val="14"/>
              </w:rPr>
            </w:pPr>
            <w:r w:rsidRPr="00CC1336">
              <w:rPr>
                <w:rFonts w:ascii="Arial" w:hAnsi="Arial" w:cs="Arial"/>
                <w:color w:val="000000"/>
                <w:kern w:val="14"/>
                <w:sz w:val="14"/>
                <w:szCs w:val="14"/>
              </w:rPr>
              <w:t>b) liquidazione coatta</w:t>
            </w:r>
          </w:p>
          <w:p w14:paraId="1B67F771" w14:textId="77777777" w:rsidR="00F55093" w:rsidRPr="00CC1336" w:rsidRDefault="00F55093" w:rsidP="00F55093">
            <w:pPr>
              <w:spacing w:before="0" w:after="0"/>
              <w:ind w:left="162"/>
              <w:jc w:val="both"/>
              <w:rPr>
                <w:rFonts w:ascii="Arial" w:hAnsi="Arial" w:cs="Arial"/>
                <w:color w:val="000000"/>
                <w:kern w:val="14"/>
                <w:sz w:val="14"/>
                <w:szCs w:val="14"/>
              </w:rPr>
            </w:pPr>
          </w:p>
          <w:p w14:paraId="7E8C6FCE" w14:textId="77777777" w:rsidR="00F55093" w:rsidRPr="00CC1336" w:rsidRDefault="00F55093" w:rsidP="00F55093">
            <w:pPr>
              <w:spacing w:before="0" w:after="0"/>
              <w:ind w:left="162"/>
              <w:jc w:val="both"/>
              <w:rPr>
                <w:rFonts w:ascii="Arial" w:hAnsi="Arial" w:cs="Arial"/>
                <w:b/>
                <w:color w:val="000000"/>
                <w:kern w:val="14"/>
                <w:sz w:val="14"/>
                <w:szCs w:val="14"/>
              </w:rPr>
            </w:pPr>
            <w:r w:rsidRPr="00CC1336">
              <w:rPr>
                <w:rFonts w:ascii="Arial" w:hAnsi="Arial" w:cs="Arial"/>
                <w:color w:val="000000"/>
                <w:kern w:val="14"/>
                <w:sz w:val="14"/>
                <w:szCs w:val="14"/>
              </w:rPr>
              <w:t>c) concordato preventivo</w:t>
            </w:r>
          </w:p>
          <w:p w14:paraId="6CAA3628" w14:textId="77777777" w:rsidR="00F55093" w:rsidRPr="00CC1336" w:rsidRDefault="00F55093" w:rsidP="00F55093">
            <w:pPr>
              <w:spacing w:before="0" w:after="0"/>
              <w:jc w:val="both"/>
              <w:rPr>
                <w:rFonts w:ascii="Arial" w:hAnsi="Arial" w:cs="Arial"/>
                <w:color w:val="000000"/>
                <w:kern w:val="14"/>
                <w:sz w:val="14"/>
                <w:szCs w:val="14"/>
              </w:rPr>
            </w:pPr>
            <w:r w:rsidRPr="00CC1336">
              <w:rPr>
                <w:rFonts w:ascii="Arial" w:hAnsi="Arial" w:cs="Arial"/>
                <w:color w:val="000000"/>
                <w:kern w:val="14"/>
                <w:sz w:val="14"/>
                <w:szCs w:val="14"/>
              </w:rPr>
              <w:t xml:space="preserve">   </w:t>
            </w:r>
          </w:p>
          <w:p w14:paraId="58EC9457" w14:textId="77777777" w:rsidR="00F55093" w:rsidRPr="00CC1336" w:rsidRDefault="00F55093" w:rsidP="00F55093">
            <w:pPr>
              <w:spacing w:before="0" w:after="0"/>
              <w:ind w:left="162"/>
              <w:jc w:val="both"/>
              <w:rPr>
                <w:rFonts w:ascii="Arial" w:hAnsi="Arial" w:cs="Arial"/>
                <w:color w:val="000000"/>
                <w:kern w:val="14"/>
                <w:sz w:val="14"/>
                <w:szCs w:val="14"/>
              </w:rPr>
            </w:pPr>
            <w:r w:rsidRPr="00CC1336">
              <w:rPr>
                <w:rFonts w:ascii="Arial" w:hAnsi="Arial" w:cs="Arial"/>
                <w:color w:val="000000"/>
                <w:kern w:val="14"/>
                <w:sz w:val="14"/>
                <w:szCs w:val="14"/>
              </w:rPr>
              <w:t xml:space="preserve"> d) è ammesso a concordato con continuità aziendale </w:t>
            </w:r>
          </w:p>
          <w:p w14:paraId="0703B888" w14:textId="77777777" w:rsidR="00F55093" w:rsidRPr="009A0985" w:rsidRDefault="00F55093" w:rsidP="00F55093">
            <w:pPr>
              <w:spacing w:before="0" w:after="0"/>
              <w:jc w:val="both"/>
              <w:rPr>
                <w:rFonts w:ascii="Arial" w:hAnsi="Arial" w:cs="Arial"/>
                <w:strike/>
                <w:color w:val="000000"/>
                <w:kern w:val="14"/>
                <w:sz w:val="14"/>
                <w:szCs w:val="14"/>
              </w:rPr>
            </w:pPr>
          </w:p>
          <w:p w14:paraId="34CAF49A" w14:textId="77777777" w:rsidR="00F55093" w:rsidRPr="00CC1336" w:rsidRDefault="00F55093" w:rsidP="00F55093">
            <w:pPr>
              <w:spacing w:before="0" w:after="0"/>
              <w:jc w:val="both"/>
              <w:rPr>
                <w:rFonts w:ascii="Arial" w:hAnsi="Arial" w:cs="Arial"/>
                <w:color w:val="000000"/>
                <w:kern w:val="14"/>
                <w:sz w:val="14"/>
                <w:szCs w:val="14"/>
              </w:rPr>
            </w:pPr>
            <w:r w:rsidRPr="00CC1336">
              <w:rPr>
                <w:rFonts w:ascii="Arial" w:hAnsi="Arial" w:cs="Arial"/>
                <w:b/>
                <w:color w:val="000000"/>
                <w:kern w:val="14"/>
                <w:sz w:val="14"/>
                <w:szCs w:val="14"/>
              </w:rPr>
              <w:t>In caso di risposta affermativa alla lettera d):</w:t>
            </w:r>
          </w:p>
          <w:p w14:paraId="69167E73" w14:textId="77777777" w:rsidR="00F55093" w:rsidRPr="00CC1336" w:rsidRDefault="00F55093" w:rsidP="00F55093">
            <w:pPr>
              <w:numPr>
                <w:ilvl w:val="0"/>
                <w:numId w:val="14"/>
              </w:numPr>
              <w:tabs>
                <w:tab w:val="left" w:pos="304"/>
              </w:tabs>
              <w:spacing w:before="0" w:after="0"/>
              <w:ind w:left="304" w:hanging="142"/>
              <w:jc w:val="both"/>
              <w:rPr>
                <w:rFonts w:ascii="Arial" w:hAnsi="Arial" w:cs="Arial"/>
                <w:color w:val="000000"/>
                <w:kern w:val="14"/>
                <w:sz w:val="15"/>
                <w:szCs w:val="15"/>
              </w:rPr>
            </w:pPr>
            <w:r w:rsidRPr="00CC1336">
              <w:rPr>
                <w:rFonts w:ascii="Arial" w:hAnsi="Arial" w:cs="Arial"/>
                <w:color w:val="000000"/>
                <w:kern w:val="14"/>
                <w:sz w:val="14"/>
                <w:szCs w:val="14"/>
              </w:rPr>
              <w:t xml:space="preserve">è stato autorizzato dal giudice delegato ai sensi dell’ articolo 110, comma 3, lett. </w:t>
            </w:r>
            <w:r w:rsidRPr="00CC1336">
              <w:rPr>
                <w:rFonts w:ascii="Arial" w:hAnsi="Arial" w:cs="Arial"/>
                <w:i/>
                <w:color w:val="000000"/>
                <w:kern w:val="14"/>
                <w:sz w:val="14"/>
                <w:szCs w:val="14"/>
              </w:rPr>
              <w:t>a</w:t>
            </w:r>
            <w:r w:rsidRPr="00CC1336">
              <w:rPr>
                <w:rFonts w:ascii="Arial" w:hAnsi="Arial" w:cs="Arial"/>
                <w:color w:val="000000"/>
                <w:kern w:val="14"/>
                <w:sz w:val="14"/>
                <w:szCs w:val="14"/>
              </w:rPr>
              <w:t xml:space="preserve">) del Codice?  </w:t>
            </w:r>
          </w:p>
          <w:p w14:paraId="1EFDFF0F" w14:textId="77777777" w:rsidR="00F55093" w:rsidRPr="00CC1336" w:rsidRDefault="00F55093" w:rsidP="00F55093">
            <w:pPr>
              <w:spacing w:before="0" w:after="0"/>
              <w:jc w:val="both"/>
              <w:rPr>
                <w:rFonts w:ascii="Arial" w:hAnsi="Arial" w:cs="Arial"/>
                <w:color w:val="000000"/>
                <w:kern w:val="14"/>
                <w:sz w:val="15"/>
                <w:szCs w:val="15"/>
              </w:rPr>
            </w:pPr>
          </w:p>
          <w:p w14:paraId="112EB0E7" w14:textId="77777777" w:rsidR="00F55093" w:rsidRPr="00CC1336" w:rsidRDefault="00F55093" w:rsidP="00F55093">
            <w:pPr>
              <w:numPr>
                <w:ilvl w:val="0"/>
                <w:numId w:val="14"/>
              </w:numPr>
              <w:spacing w:before="0" w:after="0"/>
              <w:ind w:left="304" w:hanging="142"/>
              <w:jc w:val="both"/>
              <w:rPr>
                <w:rFonts w:ascii="Arial" w:hAnsi="Arial" w:cs="Arial"/>
                <w:color w:val="000000"/>
                <w:kern w:val="14"/>
                <w:sz w:val="14"/>
                <w:szCs w:val="14"/>
              </w:rPr>
            </w:pPr>
            <w:r w:rsidRPr="00CC1336">
              <w:rPr>
                <w:rFonts w:ascii="Arial" w:hAnsi="Arial" w:cs="Arial"/>
                <w:color w:val="000000"/>
                <w:kern w:val="14"/>
                <w:sz w:val="14"/>
                <w:szCs w:val="14"/>
              </w:rPr>
              <w:t>la partecipazione alla procedura di affidamento è stata subordinata ai sensi dell’art. 110, comma 5, all’avvalimento di altro operatore economico?</w:t>
            </w:r>
          </w:p>
          <w:p w14:paraId="47454836" w14:textId="77777777" w:rsidR="00AA2252" w:rsidRPr="00CC1336" w:rsidRDefault="00AA2252" w:rsidP="00F351F0">
            <w:pPr>
              <w:pStyle w:val="NormalLeft"/>
              <w:spacing w:before="0" w:after="0"/>
              <w:ind w:left="162"/>
              <w:jc w:val="both"/>
              <w:rPr>
                <w:b/>
                <w:color w:val="000000"/>
                <w:sz w:val="16"/>
                <w:szCs w:val="16"/>
              </w:rPr>
            </w:pPr>
          </w:p>
          <w:p w14:paraId="47F02598" w14:textId="77777777" w:rsidR="00A23B3E" w:rsidRPr="009A0985" w:rsidRDefault="00A23B3E">
            <w:pPr>
              <w:pStyle w:val="NormalLeft"/>
              <w:spacing w:before="0" w:after="0"/>
              <w:jc w:val="both"/>
              <w:rPr>
                <w:rFonts w:ascii="Arial" w:hAnsi="Arial" w:cs="Arial"/>
                <w:strike/>
                <w:color w:val="000000"/>
                <w:sz w:val="15"/>
                <w:szCs w:val="15"/>
              </w:rPr>
            </w:pPr>
          </w:p>
          <w:p w14:paraId="62DF1A39" w14:textId="77777777" w:rsidR="005E2955" w:rsidRPr="009A0985" w:rsidRDefault="005E2955" w:rsidP="00F55093">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FDED07" w14:textId="77777777" w:rsidR="00A23B3E" w:rsidRPr="009A0985" w:rsidRDefault="00A23B3E">
            <w:pPr>
              <w:spacing w:before="0" w:after="0"/>
              <w:rPr>
                <w:rFonts w:ascii="Arial" w:hAnsi="Arial" w:cs="Arial"/>
                <w:color w:val="000000"/>
                <w:sz w:val="14"/>
                <w:szCs w:val="14"/>
              </w:rPr>
            </w:pPr>
          </w:p>
          <w:p w14:paraId="5F7AE3BB" w14:textId="77777777" w:rsidR="00A23B3E" w:rsidRPr="009A0985" w:rsidRDefault="00A23B3E">
            <w:pPr>
              <w:spacing w:before="0" w:after="0"/>
              <w:rPr>
                <w:rFonts w:ascii="Arial" w:hAnsi="Arial" w:cs="Arial"/>
                <w:color w:val="000000"/>
                <w:sz w:val="14"/>
                <w:szCs w:val="14"/>
              </w:rPr>
            </w:pPr>
          </w:p>
          <w:p w14:paraId="087F7400" w14:textId="77777777" w:rsidR="00A23B3E" w:rsidRPr="009A0985" w:rsidRDefault="00A23B3E">
            <w:pPr>
              <w:spacing w:before="0" w:after="0"/>
              <w:rPr>
                <w:rFonts w:ascii="Arial" w:hAnsi="Arial" w:cs="Arial"/>
                <w:color w:val="000000"/>
                <w:sz w:val="14"/>
                <w:szCs w:val="14"/>
              </w:rPr>
            </w:pPr>
          </w:p>
          <w:p w14:paraId="1C91C92B" w14:textId="77777777" w:rsidR="00F9449A" w:rsidRPr="009A0985" w:rsidRDefault="00F9449A">
            <w:pPr>
              <w:spacing w:before="0" w:after="0"/>
              <w:rPr>
                <w:rFonts w:ascii="Arial" w:hAnsi="Arial" w:cs="Arial"/>
                <w:color w:val="000000"/>
                <w:sz w:val="14"/>
                <w:szCs w:val="14"/>
              </w:rPr>
            </w:pPr>
          </w:p>
          <w:p w14:paraId="1FDF2DB2" w14:textId="77777777" w:rsidR="00A23B3E" w:rsidRPr="009A0985" w:rsidRDefault="00A23B3E">
            <w:pPr>
              <w:spacing w:before="0" w:after="0"/>
              <w:rPr>
                <w:rFonts w:ascii="Arial" w:hAnsi="Arial" w:cs="Arial"/>
                <w:color w:val="000000"/>
                <w:sz w:val="14"/>
                <w:szCs w:val="14"/>
              </w:rPr>
            </w:pPr>
            <w:r w:rsidRPr="009A0985">
              <w:rPr>
                <w:rFonts w:ascii="Arial" w:hAnsi="Arial" w:cs="Arial"/>
                <w:color w:val="000000"/>
                <w:sz w:val="14"/>
                <w:szCs w:val="14"/>
              </w:rPr>
              <w:t>[ ] Sì [ ] No</w:t>
            </w:r>
            <w:r w:rsidRPr="009A0985">
              <w:rPr>
                <w:rFonts w:ascii="Arial" w:hAnsi="Arial" w:cs="Arial"/>
                <w:color w:val="000000"/>
                <w:sz w:val="14"/>
                <w:szCs w:val="14"/>
              </w:rPr>
              <w:br/>
            </w:r>
          </w:p>
          <w:p w14:paraId="4FE8CC8C" w14:textId="77777777" w:rsidR="00A23B3E" w:rsidRPr="009A0985" w:rsidRDefault="00A23B3E">
            <w:pPr>
              <w:spacing w:before="0" w:after="0"/>
              <w:rPr>
                <w:rFonts w:ascii="Arial" w:hAnsi="Arial" w:cs="Arial"/>
                <w:color w:val="000000"/>
                <w:sz w:val="14"/>
                <w:szCs w:val="14"/>
              </w:rPr>
            </w:pPr>
          </w:p>
          <w:p w14:paraId="30FBEA41" w14:textId="77777777" w:rsidR="00A23B3E" w:rsidRPr="00CC1336" w:rsidRDefault="00A23B3E">
            <w:pPr>
              <w:spacing w:before="0" w:after="0"/>
              <w:rPr>
                <w:rFonts w:ascii="Arial" w:hAnsi="Arial" w:cs="Arial"/>
                <w:color w:val="000000"/>
                <w:sz w:val="14"/>
                <w:szCs w:val="14"/>
              </w:rPr>
            </w:pPr>
            <w:r w:rsidRPr="00CC1336">
              <w:rPr>
                <w:rFonts w:ascii="Arial" w:hAnsi="Arial" w:cs="Arial"/>
                <w:color w:val="000000"/>
                <w:sz w:val="14"/>
                <w:szCs w:val="14"/>
              </w:rPr>
              <w:t>[ ] Sì [ ] No</w:t>
            </w:r>
          </w:p>
          <w:p w14:paraId="4B569FD2" w14:textId="77777777" w:rsidR="00F9449A" w:rsidRPr="00CC1336" w:rsidRDefault="00F9449A">
            <w:pPr>
              <w:spacing w:before="0" w:after="0"/>
              <w:rPr>
                <w:rFonts w:ascii="Arial" w:hAnsi="Arial" w:cs="Arial"/>
                <w:color w:val="000000"/>
                <w:sz w:val="14"/>
                <w:szCs w:val="14"/>
              </w:rPr>
            </w:pPr>
          </w:p>
          <w:p w14:paraId="553E1DD2" w14:textId="77777777" w:rsidR="00A23B3E" w:rsidRPr="00CC1336" w:rsidRDefault="00A23B3E">
            <w:pPr>
              <w:spacing w:before="0" w:after="0"/>
              <w:rPr>
                <w:rFonts w:ascii="Arial" w:hAnsi="Arial" w:cs="Arial"/>
                <w:color w:val="000000"/>
                <w:sz w:val="14"/>
                <w:szCs w:val="14"/>
              </w:rPr>
            </w:pPr>
            <w:r w:rsidRPr="00CC1336">
              <w:rPr>
                <w:rFonts w:ascii="Arial" w:hAnsi="Arial" w:cs="Arial"/>
                <w:color w:val="000000"/>
                <w:sz w:val="14"/>
                <w:szCs w:val="14"/>
              </w:rPr>
              <w:t>In caso affermativo indicare gli estremi de</w:t>
            </w:r>
            <w:r w:rsidR="00F9449A" w:rsidRPr="00CC1336">
              <w:rPr>
                <w:rFonts w:ascii="Arial" w:hAnsi="Arial" w:cs="Arial"/>
                <w:color w:val="000000"/>
                <w:sz w:val="14"/>
                <w:szCs w:val="14"/>
              </w:rPr>
              <w:t>i</w:t>
            </w:r>
            <w:r w:rsidRPr="00CC1336">
              <w:rPr>
                <w:rFonts w:ascii="Arial" w:hAnsi="Arial" w:cs="Arial"/>
                <w:color w:val="000000"/>
                <w:sz w:val="14"/>
                <w:szCs w:val="14"/>
              </w:rPr>
              <w:t xml:space="preserve"> provvediment</w:t>
            </w:r>
            <w:r w:rsidR="00F9449A" w:rsidRPr="00CC1336">
              <w:rPr>
                <w:rFonts w:ascii="Arial" w:hAnsi="Arial" w:cs="Arial"/>
                <w:color w:val="000000"/>
                <w:sz w:val="14"/>
                <w:szCs w:val="14"/>
              </w:rPr>
              <w:t>i</w:t>
            </w:r>
            <w:r w:rsidRPr="00CC1336">
              <w:rPr>
                <w:rFonts w:ascii="Arial" w:hAnsi="Arial" w:cs="Arial"/>
                <w:color w:val="000000"/>
                <w:sz w:val="14"/>
                <w:szCs w:val="14"/>
              </w:rPr>
              <w:t xml:space="preserve"> </w:t>
            </w:r>
          </w:p>
          <w:p w14:paraId="4B0AD5A8" w14:textId="77777777" w:rsidR="00A23B3E" w:rsidRPr="00CC1336" w:rsidRDefault="00A23B3E">
            <w:pPr>
              <w:spacing w:before="0" w:after="0"/>
              <w:rPr>
                <w:rFonts w:ascii="Arial" w:hAnsi="Arial" w:cs="Arial"/>
                <w:color w:val="000000"/>
              </w:rPr>
            </w:pPr>
            <w:r w:rsidRPr="00CC1336">
              <w:rPr>
                <w:rFonts w:ascii="Arial" w:hAnsi="Arial" w:cs="Arial"/>
                <w:color w:val="000000"/>
                <w:sz w:val="14"/>
                <w:szCs w:val="14"/>
              </w:rPr>
              <w:t>[………..…]</w:t>
            </w:r>
            <w:r w:rsidR="00F9449A" w:rsidRPr="00CC1336">
              <w:rPr>
                <w:rFonts w:ascii="Arial" w:hAnsi="Arial" w:cs="Arial"/>
                <w:color w:val="000000"/>
                <w:sz w:val="14"/>
                <w:szCs w:val="14"/>
              </w:rPr>
              <w:t xml:space="preserve">  [………..…]</w:t>
            </w:r>
          </w:p>
          <w:p w14:paraId="79B37C19" w14:textId="77777777" w:rsidR="00A23B3E" w:rsidRPr="00CC1336" w:rsidRDefault="00A23B3E">
            <w:pPr>
              <w:spacing w:before="0" w:after="0"/>
              <w:rPr>
                <w:rFonts w:ascii="Arial" w:hAnsi="Arial" w:cs="Arial"/>
                <w:color w:val="000000"/>
              </w:rPr>
            </w:pPr>
          </w:p>
          <w:p w14:paraId="75ACC4C3" w14:textId="77777777" w:rsidR="00AA2252" w:rsidRPr="00CC1336" w:rsidRDefault="00AA2252">
            <w:pPr>
              <w:spacing w:before="0" w:after="0"/>
              <w:rPr>
                <w:rFonts w:ascii="Arial" w:hAnsi="Arial" w:cs="Arial"/>
                <w:color w:val="000000"/>
                <w:sz w:val="14"/>
                <w:szCs w:val="14"/>
              </w:rPr>
            </w:pPr>
          </w:p>
          <w:p w14:paraId="00056C72" w14:textId="77777777" w:rsidR="005E2955" w:rsidRPr="00CC1336" w:rsidRDefault="005E2955" w:rsidP="005E2955">
            <w:pPr>
              <w:spacing w:before="0" w:after="0"/>
              <w:rPr>
                <w:rFonts w:ascii="Arial" w:hAnsi="Arial" w:cs="Arial"/>
                <w:color w:val="000000"/>
                <w:sz w:val="14"/>
                <w:szCs w:val="14"/>
              </w:rPr>
            </w:pPr>
            <w:r w:rsidRPr="00CC1336">
              <w:rPr>
                <w:rFonts w:ascii="Arial" w:hAnsi="Arial" w:cs="Arial"/>
                <w:color w:val="000000"/>
                <w:sz w:val="14"/>
                <w:szCs w:val="14"/>
              </w:rPr>
              <w:t xml:space="preserve">[ ] Sì [ ] No </w:t>
            </w:r>
          </w:p>
          <w:p w14:paraId="6B1E11C6" w14:textId="77777777" w:rsidR="005E2955" w:rsidRPr="00CC1336" w:rsidRDefault="005E2955" w:rsidP="005E2955">
            <w:pPr>
              <w:spacing w:before="0" w:after="0"/>
              <w:rPr>
                <w:rFonts w:ascii="Arial" w:hAnsi="Arial" w:cs="Arial"/>
                <w:color w:val="000000"/>
                <w:sz w:val="14"/>
                <w:szCs w:val="14"/>
              </w:rPr>
            </w:pPr>
            <w:r w:rsidRPr="00CC1336">
              <w:rPr>
                <w:rFonts w:ascii="Arial" w:hAnsi="Arial" w:cs="Arial"/>
                <w:color w:val="000000"/>
                <w:sz w:val="14"/>
                <w:szCs w:val="14"/>
              </w:rPr>
              <w:t xml:space="preserve">In caso affermativo indicare l’Impresa ausiliaria </w:t>
            </w:r>
          </w:p>
          <w:p w14:paraId="7B9CDA41" w14:textId="77777777" w:rsidR="00AA2252" w:rsidRPr="00CC1336" w:rsidRDefault="005E2955" w:rsidP="005E2955">
            <w:pPr>
              <w:spacing w:before="0" w:after="0"/>
              <w:rPr>
                <w:rFonts w:ascii="Arial" w:hAnsi="Arial" w:cs="Arial"/>
                <w:color w:val="000000"/>
              </w:rPr>
            </w:pPr>
            <w:r w:rsidRPr="00CC1336">
              <w:rPr>
                <w:rFonts w:ascii="Arial" w:hAnsi="Arial" w:cs="Arial"/>
                <w:color w:val="000000"/>
                <w:sz w:val="14"/>
                <w:szCs w:val="14"/>
              </w:rPr>
              <w:t>[………..…]</w:t>
            </w:r>
          </w:p>
          <w:p w14:paraId="4B6DEB05" w14:textId="77777777" w:rsidR="00AA2252" w:rsidRPr="00CC1336" w:rsidRDefault="00AA2252" w:rsidP="006B4D39">
            <w:pPr>
              <w:spacing w:before="0" w:after="0"/>
              <w:rPr>
                <w:rFonts w:ascii="Arial" w:hAnsi="Arial" w:cs="Arial"/>
                <w:color w:val="000000"/>
                <w:sz w:val="14"/>
                <w:szCs w:val="14"/>
              </w:rPr>
            </w:pPr>
          </w:p>
          <w:p w14:paraId="52DDFEF3" w14:textId="77777777" w:rsidR="00AA2252" w:rsidRPr="009A0985" w:rsidRDefault="00AA2252" w:rsidP="006B4D39">
            <w:pPr>
              <w:spacing w:before="0" w:after="0"/>
              <w:rPr>
                <w:rFonts w:ascii="Arial" w:hAnsi="Arial" w:cs="Arial"/>
                <w:color w:val="000000"/>
                <w:sz w:val="14"/>
                <w:szCs w:val="14"/>
              </w:rPr>
            </w:pPr>
          </w:p>
          <w:p w14:paraId="298A8BD7" w14:textId="77777777" w:rsidR="006B4D39" w:rsidRPr="009A0985" w:rsidRDefault="00A23B3E" w:rsidP="006B4D39">
            <w:pPr>
              <w:spacing w:before="0" w:after="0"/>
              <w:rPr>
                <w:rFonts w:ascii="Arial" w:hAnsi="Arial" w:cs="Arial"/>
                <w:color w:val="000000"/>
                <w:sz w:val="22"/>
              </w:rPr>
            </w:pPr>
            <w:r w:rsidRPr="009A0985">
              <w:rPr>
                <w:rFonts w:ascii="Arial" w:hAnsi="Arial" w:cs="Arial"/>
                <w:color w:val="000000"/>
                <w:sz w:val="14"/>
                <w:szCs w:val="14"/>
              </w:rPr>
              <w:t>[ ] Sì [ ] No</w:t>
            </w:r>
          </w:p>
          <w:p w14:paraId="43238F99" w14:textId="77777777" w:rsidR="00AA2252" w:rsidRPr="009A0985" w:rsidRDefault="00AA2252" w:rsidP="006B4D39">
            <w:pPr>
              <w:spacing w:before="0" w:after="0"/>
              <w:rPr>
                <w:rFonts w:ascii="Arial" w:hAnsi="Arial" w:cs="Arial"/>
                <w:color w:val="000000"/>
                <w:sz w:val="14"/>
                <w:szCs w:val="14"/>
              </w:rPr>
            </w:pPr>
          </w:p>
          <w:p w14:paraId="4648A7EA" w14:textId="77777777" w:rsidR="00A23B3E" w:rsidRPr="009A0985" w:rsidRDefault="00A23B3E" w:rsidP="006B4D39">
            <w:pPr>
              <w:spacing w:before="0" w:after="0"/>
              <w:rPr>
                <w:rFonts w:ascii="Arial" w:hAnsi="Arial" w:cs="Arial"/>
                <w:color w:val="000000"/>
                <w:sz w:val="22"/>
              </w:rPr>
            </w:pPr>
            <w:r w:rsidRPr="009A0985">
              <w:rPr>
                <w:rFonts w:ascii="Arial" w:hAnsi="Arial" w:cs="Arial"/>
                <w:color w:val="000000"/>
                <w:sz w:val="14"/>
                <w:szCs w:val="14"/>
              </w:rPr>
              <w:t>[ ] Sì [ ] No</w:t>
            </w:r>
          </w:p>
          <w:p w14:paraId="6C5E92D9" w14:textId="77777777" w:rsidR="00A23B3E" w:rsidRPr="009A0985" w:rsidRDefault="00A23B3E">
            <w:pPr>
              <w:rPr>
                <w:rFonts w:ascii="Arial" w:hAnsi="Arial" w:cs="Arial"/>
                <w:color w:val="000000"/>
                <w:sz w:val="14"/>
                <w:szCs w:val="14"/>
              </w:rPr>
            </w:pPr>
            <w:r w:rsidRPr="009A0985">
              <w:rPr>
                <w:rFonts w:ascii="Arial" w:hAnsi="Arial" w:cs="Arial"/>
                <w:color w:val="000000"/>
                <w:sz w:val="14"/>
                <w:szCs w:val="14"/>
              </w:rPr>
              <w:t xml:space="preserve">[ ] Sì [ ] No </w:t>
            </w:r>
          </w:p>
          <w:p w14:paraId="03347CAE" w14:textId="77777777" w:rsidR="005E2955" w:rsidRPr="009A0985" w:rsidRDefault="005E2955">
            <w:pPr>
              <w:rPr>
                <w:rFonts w:ascii="Arial" w:hAnsi="Arial" w:cs="Arial"/>
                <w:color w:val="000000"/>
                <w:sz w:val="14"/>
                <w:szCs w:val="14"/>
              </w:rPr>
            </w:pPr>
          </w:p>
          <w:p w14:paraId="0F9FDDC8" w14:textId="77777777" w:rsidR="005E2955" w:rsidRPr="009A0985" w:rsidRDefault="005E2955" w:rsidP="005E2955">
            <w:pPr>
              <w:rPr>
                <w:rFonts w:ascii="Arial" w:hAnsi="Arial" w:cs="Arial"/>
                <w:color w:val="000000"/>
                <w:sz w:val="14"/>
                <w:szCs w:val="14"/>
              </w:rPr>
            </w:pPr>
            <w:r w:rsidRPr="009A0985">
              <w:rPr>
                <w:rFonts w:ascii="Arial" w:hAnsi="Arial" w:cs="Arial"/>
                <w:color w:val="000000"/>
                <w:sz w:val="14"/>
                <w:szCs w:val="14"/>
              </w:rPr>
              <w:lastRenderedPageBreak/>
              <w:t xml:space="preserve">[ ] Sì [ ] No </w:t>
            </w:r>
          </w:p>
          <w:p w14:paraId="030BE87A" w14:textId="77777777" w:rsidR="005E2955" w:rsidRPr="009A0985" w:rsidRDefault="005E2955" w:rsidP="005E2955">
            <w:pPr>
              <w:spacing w:before="0" w:after="0"/>
              <w:rPr>
                <w:rFonts w:ascii="Arial" w:hAnsi="Arial" w:cs="Arial"/>
                <w:color w:val="000000"/>
                <w:sz w:val="14"/>
                <w:szCs w:val="14"/>
              </w:rPr>
            </w:pPr>
          </w:p>
          <w:p w14:paraId="7AE237E1" w14:textId="77777777" w:rsidR="005E2955" w:rsidRPr="009A0985" w:rsidRDefault="005E2955" w:rsidP="005E2955">
            <w:pPr>
              <w:rPr>
                <w:rFonts w:ascii="Arial" w:hAnsi="Arial" w:cs="Arial"/>
                <w:color w:val="000000"/>
                <w:sz w:val="14"/>
                <w:szCs w:val="14"/>
              </w:rPr>
            </w:pPr>
            <w:r w:rsidRPr="009A0985">
              <w:rPr>
                <w:rFonts w:ascii="Arial" w:hAnsi="Arial" w:cs="Arial"/>
                <w:color w:val="000000"/>
                <w:sz w:val="14"/>
                <w:szCs w:val="14"/>
              </w:rPr>
              <w:t xml:space="preserve">[ ] Sì [ ] No </w:t>
            </w:r>
          </w:p>
          <w:p w14:paraId="5386AF58" w14:textId="77777777" w:rsidR="005E2955" w:rsidRPr="009A0985" w:rsidRDefault="005E2955" w:rsidP="005E2955">
            <w:pPr>
              <w:spacing w:before="0" w:after="0"/>
              <w:rPr>
                <w:rFonts w:ascii="Arial" w:hAnsi="Arial" w:cs="Arial"/>
                <w:color w:val="000000"/>
                <w:sz w:val="14"/>
                <w:szCs w:val="14"/>
              </w:rPr>
            </w:pPr>
            <w:r w:rsidRPr="009A0985">
              <w:rPr>
                <w:rFonts w:ascii="Arial" w:hAnsi="Arial" w:cs="Arial"/>
                <w:color w:val="000000"/>
                <w:sz w:val="14"/>
                <w:szCs w:val="14"/>
              </w:rPr>
              <w:t xml:space="preserve">In caso affermativo indicare l’Impresa ausiliaria </w:t>
            </w:r>
          </w:p>
          <w:p w14:paraId="7101B66E" w14:textId="77777777" w:rsidR="00A23B3E" w:rsidRPr="005E2955" w:rsidRDefault="005E2955" w:rsidP="005E2955">
            <w:pPr>
              <w:spacing w:before="0" w:after="0"/>
              <w:rPr>
                <w:rFonts w:ascii="Arial" w:hAnsi="Arial" w:cs="Arial"/>
                <w:color w:val="000000"/>
              </w:rPr>
            </w:pPr>
            <w:r w:rsidRPr="009A0985">
              <w:rPr>
                <w:rFonts w:ascii="Arial" w:hAnsi="Arial" w:cs="Arial"/>
                <w:color w:val="000000"/>
                <w:sz w:val="14"/>
                <w:szCs w:val="14"/>
              </w:rPr>
              <w:t>[………..…]</w:t>
            </w:r>
            <w:r>
              <w:rPr>
                <w:rFonts w:ascii="Arial" w:hAnsi="Arial" w:cs="Arial"/>
                <w:color w:val="000000"/>
                <w:sz w:val="14"/>
                <w:szCs w:val="14"/>
              </w:rPr>
              <w:t xml:space="preserve"> </w:t>
            </w:r>
          </w:p>
        </w:tc>
      </w:tr>
      <w:tr w:rsidR="00A23B3E" w14:paraId="5DA73D4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5FF503"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284728FE"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FC54E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75186A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6C969712"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E6EF16"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7D6F0976"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7CAF86B"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30A8E0C9"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59C45689"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5C38A59A" w14:textId="77777777" w:rsidR="00A23B3E" w:rsidRPr="003A443E" w:rsidRDefault="00A23B3E">
            <w:pPr>
              <w:spacing w:before="0" w:after="0"/>
              <w:rPr>
                <w:rFonts w:ascii="Arial" w:hAnsi="Arial" w:cs="Arial"/>
                <w:color w:val="000000"/>
                <w:sz w:val="14"/>
                <w:szCs w:val="14"/>
              </w:rPr>
            </w:pPr>
          </w:p>
          <w:p w14:paraId="0435EB00"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2385219D" w14:textId="77777777" w:rsidR="00A23B3E" w:rsidRPr="003A443E" w:rsidRDefault="00A23B3E">
            <w:pPr>
              <w:rPr>
                <w:rFonts w:ascii="Arial" w:hAnsi="Arial" w:cs="Arial"/>
                <w:b/>
                <w:color w:val="000000"/>
                <w:sz w:val="15"/>
                <w:szCs w:val="15"/>
              </w:rPr>
            </w:pPr>
          </w:p>
          <w:p w14:paraId="456749DE"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89AE9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0AFB30F2" w14:textId="77777777" w:rsidR="00A23B3E" w:rsidRPr="003A443E" w:rsidRDefault="00A23B3E">
            <w:pPr>
              <w:rPr>
                <w:rFonts w:ascii="Arial" w:hAnsi="Arial" w:cs="Arial"/>
                <w:color w:val="000000"/>
                <w:sz w:val="15"/>
                <w:szCs w:val="15"/>
              </w:rPr>
            </w:pPr>
          </w:p>
          <w:p w14:paraId="61916AD6" w14:textId="77777777" w:rsidR="00A23B3E" w:rsidRPr="003A443E" w:rsidRDefault="00A23B3E">
            <w:pPr>
              <w:rPr>
                <w:rFonts w:ascii="Arial" w:hAnsi="Arial" w:cs="Arial"/>
                <w:color w:val="000000"/>
                <w:sz w:val="15"/>
                <w:szCs w:val="15"/>
              </w:rPr>
            </w:pPr>
          </w:p>
          <w:p w14:paraId="22BC730E" w14:textId="77777777" w:rsidR="00BB639E" w:rsidRPr="00BB639E" w:rsidRDefault="00BB639E">
            <w:pPr>
              <w:rPr>
                <w:rFonts w:ascii="Arial" w:hAnsi="Arial" w:cs="Arial"/>
                <w:color w:val="000000"/>
                <w:sz w:val="4"/>
                <w:szCs w:val="4"/>
              </w:rPr>
            </w:pPr>
          </w:p>
          <w:p w14:paraId="3296955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5ECC9E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809A64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53E224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5BB5E81D"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48142940"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2E7503"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594BEE72"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077D01"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2753774A"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EC1D837"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7F4E25"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56E5CFBC"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5F4786"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6747AC8E" w14:textId="77777777" w:rsidR="00A23B3E" w:rsidRPr="000953DC" w:rsidRDefault="00A23B3E">
            <w:pPr>
              <w:rPr>
                <w:rFonts w:ascii="Arial" w:hAnsi="Arial" w:cs="Arial"/>
                <w:color w:val="FF0000"/>
                <w:sz w:val="15"/>
                <w:szCs w:val="15"/>
              </w:rPr>
            </w:pPr>
          </w:p>
          <w:p w14:paraId="43B3AB5D" w14:textId="77777777" w:rsidR="00A23B3E" w:rsidRPr="000953DC" w:rsidRDefault="00A23B3E">
            <w:r w:rsidRPr="000953DC">
              <w:rPr>
                <w:rFonts w:ascii="Arial" w:hAnsi="Arial" w:cs="Arial"/>
                <w:sz w:val="15"/>
                <w:szCs w:val="15"/>
              </w:rPr>
              <w:t xml:space="preserve"> […………………]</w:t>
            </w:r>
          </w:p>
        </w:tc>
      </w:tr>
      <w:tr w:rsidR="00A23B3E" w14:paraId="0A6C7B54"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90901E"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3DF5BC72"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174B2A52"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A35B83" w14:textId="77777777" w:rsidR="00F351F0" w:rsidRPr="003A443E" w:rsidRDefault="00F351F0">
            <w:pPr>
              <w:rPr>
                <w:rFonts w:ascii="Arial" w:hAnsi="Arial" w:cs="Arial"/>
                <w:color w:val="000000"/>
                <w:sz w:val="15"/>
                <w:szCs w:val="15"/>
              </w:rPr>
            </w:pPr>
          </w:p>
          <w:p w14:paraId="4AFA949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0A245E0C" w14:textId="77777777" w:rsidR="00B32C28" w:rsidRPr="001D3A2B" w:rsidRDefault="00B32C28">
            <w:pPr>
              <w:rPr>
                <w:rFonts w:ascii="Arial" w:hAnsi="Arial" w:cs="Arial"/>
                <w:color w:val="000000"/>
                <w:szCs w:val="24"/>
              </w:rPr>
            </w:pPr>
          </w:p>
          <w:p w14:paraId="3038B45F" w14:textId="77777777" w:rsidR="00A23B3E" w:rsidRPr="003A443E" w:rsidRDefault="00A23B3E">
            <w:pPr>
              <w:rPr>
                <w:color w:val="000000"/>
              </w:rPr>
            </w:pPr>
            <w:r w:rsidRPr="003A443E">
              <w:rPr>
                <w:rFonts w:ascii="Arial" w:hAnsi="Arial" w:cs="Arial"/>
                <w:color w:val="000000"/>
                <w:sz w:val="15"/>
                <w:szCs w:val="15"/>
              </w:rPr>
              <w:t>[ ] Sì [ ] No</w:t>
            </w:r>
          </w:p>
        </w:tc>
      </w:tr>
    </w:tbl>
    <w:p w14:paraId="7EC3FEAF" w14:textId="77777777" w:rsidR="006B4D39" w:rsidRDefault="006B4D39" w:rsidP="00BF74E1">
      <w:pPr>
        <w:pStyle w:val="SectionTitle"/>
        <w:rPr>
          <w:rFonts w:ascii="Arial" w:hAnsi="Arial" w:cs="Arial"/>
          <w:b w:val="0"/>
          <w:caps/>
          <w:sz w:val="15"/>
          <w:szCs w:val="15"/>
        </w:rPr>
      </w:pPr>
    </w:p>
    <w:p w14:paraId="400E701E"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3A8D8BE4"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F00226"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 xml:space="preserve">f), g), h), i), l), </w:t>
            </w:r>
            <w:r w:rsidRPr="003A443E">
              <w:rPr>
                <w:rFonts w:ascii="Arial" w:hAnsi="Arial" w:cs="Arial"/>
                <w:i/>
                <w:color w:val="000000"/>
                <w:sz w:val="15"/>
                <w:szCs w:val="15"/>
              </w:rPr>
              <w:lastRenderedPageBreak/>
              <w:t>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8F17B7" w14:textId="77777777" w:rsidR="00A23B3E" w:rsidRPr="000953DC" w:rsidRDefault="00A23B3E">
            <w:r w:rsidRPr="000953DC">
              <w:rPr>
                <w:rFonts w:ascii="Arial" w:hAnsi="Arial" w:cs="Arial"/>
                <w:b/>
                <w:sz w:val="15"/>
                <w:szCs w:val="15"/>
              </w:rPr>
              <w:lastRenderedPageBreak/>
              <w:t>Risposta:</w:t>
            </w:r>
          </w:p>
        </w:tc>
      </w:tr>
      <w:tr w:rsidR="00A23B3E" w14:paraId="2A6FC6AE"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3C7D72"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A57387"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404DD836"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056C651D"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2D52122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25BD15"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4BD38720"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5" w:anchor="09" w:history="1">
              <w:r w:rsidRPr="00121BF6">
                <w:rPr>
                  <w:rStyle w:val="Collegamentoipertestuale"/>
                  <w:rFonts w:ascii="Arial" w:eastAsia="font310"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121BF6">
                <w:rPr>
                  <w:rStyle w:val="Collegamentoipertestuale"/>
                  <w:rFonts w:ascii="Arial" w:eastAsia="font310"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0CF3AED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B8659BF" w14:textId="77777777" w:rsidR="00A23B3E" w:rsidRPr="00121BF6" w:rsidRDefault="00A23B3E" w:rsidP="00F351F0">
            <w:pPr>
              <w:pStyle w:val="NormaleWeb1"/>
              <w:spacing w:before="0" w:after="0"/>
              <w:jc w:val="both"/>
              <w:rPr>
                <w:rFonts w:ascii="Arial" w:hAnsi="Arial" w:cs="Arial"/>
                <w:color w:val="000000"/>
                <w:sz w:val="14"/>
                <w:szCs w:val="14"/>
              </w:rPr>
            </w:pPr>
          </w:p>
          <w:p w14:paraId="6C2DDBB6"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3652C18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FD79EA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DEF40F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E9D2A90"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10" w:hAnsi="Arial" w:cs="Arial"/>
                <w:color w:val="000000"/>
                <w:sz w:val="14"/>
                <w:szCs w:val="14"/>
                <w:u w:val="none"/>
              </w:rPr>
              <w:t>articolo 17 della legge 19 marzo 1990, n. 55</w:t>
            </w:r>
            <w:r w:rsidR="00625142" w:rsidRPr="00121BF6">
              <w:rPr>
                <w:rStyle w:val="Collegamentoipertestuale"/>
                <w:rFonts w:ascii="Arial" w:eastAsia="font310"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7E76AB6D" w14:textId="77777777" w:rsidR="00625142" w:rsidRPr="00121BF6" w:rsidRDefault="00625142">
            <w:pPr>
              <w:spacing w:before="0" w:after="0"/>
              <w:ind w:left="284" w:hanging="284"/>
              <w:jc w:val="both"/>
              <w:rPr>
                <w:rFonts w:ascii="Arial" w:hAnsi="Arial" w:cs="Arial"/>
                <w:color w:val="000000"/>
                <w:sz w:val="14"/>
                <w:szCs w:val="14"/>
              </w:rPr>
            </w:pPr>
          </w:p>
          <w:p w14:paraId="299B81FD"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4DD69775"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3C7D4775"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2D2B392F"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6E3D863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95279B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C135E6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E1A87B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AD544B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2BA9E3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5372A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861402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5E65AA8"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310" w:hAnsi="Arial" w:cs="Arial"/>
                  <w:color w:val="000000"/>
                  <w:sz w:val="14"/>
                  <w:szCs w:val="14"/>
                  <w:u w:val="none"/>
                </w:rPr>
                <w:t>a legge 12 marzo 1999, n. 68</w:t>
              </w:r>
            </w:hyperlink>
          </w:p>
          <w:p w14:paraId="41308DA3" w14:textId="77777777" w:rsidR="00A23B3E" w:rsidRPr="00121BF6" w:rsidRDefault="00A23B3E">
            <w:pPr>
              <w:pStyle w:val="NormaleWeb1"/>
              <w:spacing w:before="0" w:after="0"/>
              <w:ind w:left="284"/>
              <w:jc w:val="both"/>
              <w:rPr>
                <w:rFonts w:eastAsia="font310"/>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7EB67F4D" w14:textId="77777777" w:rsidR="00A23B3E" w:rsidRPr="00121BF6" w:rsidRDefault="00A23B3E">
            <w:pPr>
              <w:pStyle w:val="NormaleWeb1"/>
              <w:spacing w:before="0" w:after="0"/>
              <w:ind w:left="284" w:hanging="284"/>
              <w:jc w:val="both"/>
              <w:rPr>
                <w:rFonts w:eastAsia="font310"/>
                <w:color w:val="000000"/>
              </w:rPr>
            </w:pPr>
          </w:p>
          <w:p w14:paraId="3A3EAC0D" w14:textId="77777777" w:rsidR="00A23B3E" w:rsidRPr="00121BF6" w:rsidRDefault="00A23B3E">
            <w:pPr>
              <w:pStyle w:val="NormaleWeb1"/>
              <w:spacing w:before="0" w:after="0"/>
              <w:jc w:val="both"/>
              <w:rPr>
                <w:rFonts w:ascii="Arial" w:hAnsi="Arial" w:cs="Arial"/>
                <w:color w:val="000000"/>
                <w:sz w:val="14"/>
                <w:szCs w:val="14"/>
              </w:rPr>
            </w:pPr>
          </w:p>
          <w:p w14:paraId="115B4AF6" w14:textId="77777777" w:rsidR="00A23B3E" w:rsidRPr="00121BF6" w:rsidRDefault="00A23B3E">
            <w:pPr>
              <w:pStyle w:val="NormaleWeb1"/>
              <w:spacing w:before="0" w:after="0"/>
              <w:jc w:val="both"/>
              <w:rPr>
                <w:rFonts w:ascii="Arial" w:hAnsi="Arial" w:cs="Arial"/>
                <w:color w:val="000000"/>
                <w:sz w:val="14"/>
                <w:szCs w:val="14"/>
              </w:rPr>
            </w:pPr>
          </w:p>
          <w:p w14:paraId="765789D8" w14:textId="77777777" w:rsidR="00A23B3E" w:rsidRPr="00121BF6" w:rsidRDefault="00A23B3E">
            <w:pPr>
              <w:pStyle w:val="NormaleWeb1"/>
              <w:spacing w:before="0" w:after="0"/>
              <w:jc w:val="both"/>
              <w:rPr>
                <w:rFonts w:ascii="Arial" w:hAnsi="Arial" w:cs="Arial"/>
                <w:color w:val="000000"/>
                <w:sz w:val="14"/>
                <w:szCs w:val="14"/>
              </w:rPr>
            </w:pPr>
          </w:p>
          <w:p w14:paraId="17501271" w14:textId="77777777" w:rsidR="00A23B3E" w:rsidRPr="00121BF6" w:rsidRDefault="00A23B3E">
            <w:pPr>
              <w:pStyle w:val="NormaleWeb1"/>
              <w:spacing w:before="0" w:after="0"/>
              <w:jc w:val="both"/>
              <w:rPr>
                <w:rFonts w:ascii="Arial" w:hAnsi="Arial" w:cs="Arial"/>
                <w:color w:val="000000"/>
                <w:sz w:val="14"/>
                <w:szCs w:val="14"/>
              </w:rPr>
            </w:pPr>
          </w:p>
          <w:p w14:paraId="75E02CF9" w14:textId="77777777" w:rsidR="00A23B3E" w:rsidRPr="00121BF6" w:rsidRDefault="00A23B3E">
            <w:pPr>
              <w:pStyle w:val="NormaleWeb1"/>
              <w:spacing w:before="0" w:after="0"/>
              <w:jc w:val="both"/>
              <w:rPr>
                <w:rFonts w:ascii="Arial" w:hAnsi="Arial" w:cs="Arial"/>
                <w:color w:val="000000"/>
                <w:sz w:val="14"/>
                <w:szCs w:val="14"/>
              </w:rPr>
            </w:pPr>
          </w:p>
          <w:p w14:paraId="342A47F1" w14:textId="77777777" w:rsidR="00A23B3E" w:rsidRPr="00121BF6" w:rsidRDefault="00A23B3E">
            <w:pPr>
              <w:pStyle w:val="NormaleWeb1"/>
              <w:spacing w:before="0" w:after="0"/>
              <w:jc w:val="both"/>
              <w:rPr>
                <w:rFonts w:ascii="Arial" w:hAnsi="Arial" w:cs="Arial"/>
                <w:color w:val="000000"/>
                <w:sz w:val="14"/>
                <w:szCs w:val="14"/>
              </w:rPr>
            </w:pPr>
          </w:p>
          <w:p w14:paraId="5516A937" w14:textId="77777777" w:rsidR="006B4D39" w:rsidRPr="00121BF6" w:rsidRDefault="006B4D39">
            <w:pPr>
              <w:pStyle w:val="NormaleWeb1"/>
              <w:spacing w:before="0" w:after="0"/>
              <w:jc w:val="both"/>
              <w:rPr>
                <w:rFonts w:ascii="Arial" w:hAnsi="Arial" w:cs="Arial"/>
                <w:color w:val="000000"/>
                <w:sz w:val="14"/>
                <w:szCs w:val="14"/>
              </w:rPr>
            </w:pPr>
          </w:p>
          <w:p w14:paraId="61667374" w14:textId="77777777" w:rsidR="00A23B3E" w:rsidRPr="00121BF6" w:rsidRDefault="00A23B3E">
            <w:pPr>
              <w:pStyle w:val="NormaleWeb1"/>
              <w:spacing w:before="0" w:after="0"/>
              <w:jc w:val="both"/>
              <w:rPr>
                <w:rFonts w:ascii="Arial" w:hAnsi="Arial" w:cs="Arial"/>
                <w:color w:val="000000"/>
                <w:sz w:val="14"/>
                <w:szCs w:val="14"/>
              </w:rPr>
            </w:pPr>
          </w:p>
          <w:p w14:paraId="32680621"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310"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310"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5BBFE36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B84925B"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57EF8B0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BB5104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0C3DC53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8C29D07"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1D0EE02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EBACE8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F91E30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ABEDF5A"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78B63CC"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9807CB9"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13DA977"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310"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9AEF0E" w14:textId="77777777" w:rsidR="00A23B3E" w:rsidRPr="003A443E" w:rsidRDefault="00A23B3E">
            <w:pPr>
              <w:rPr>
                <w:rFonts w:ascii="Arial" w:hAnsi="Arial" w:cs="Arial"/>
                <w:color w:val="000000"/>
                <w:sz w:val="15"/>
                <w:szCs w:val="15"/>
              </w:rPr>
            </w:pPr>
          </w:p>
          <w:p w14:paraId="13D1C81A"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71F64E7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12DB80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1F8A075" w14:textId="77777777" w:rsidR="006A5E21" w:rsidRPr="001D3A2B" w:rsidRDefault="006A5E21" w:rsidP="005309A4">
            <w:pPr>
              <w:jc w:val="both"/>
              <w:rPr>
                <w:rFonts w:ascii="Arial" w:hAnsi="Arial" w:cs="Arial"/>
                <w:color w:val="000000"/>
                <w:sz w:val="4"/>
                <w:szCs w:val="4"/>
              </w:rPr>
            </w:pPr>
          </w:p>
          <w:p w14:paraId="5A3074C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0FFCF30D"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604FDC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887D29E" w14:textId="77777777" w:rsidR="001D3A2B" w:rsidRPr="001D3A2B" w:rsidRDefault="001D3A2B">
            <w:pPr>
              <w:rPr>
                <w:rFonts w:ascii="Arial" w:hAnsi="Arial" w:cs="Arial"/>
                <w:color w:val="000000"/>
                <w:sz w:val="4"/>
                <w:szCs w:val="4"/>
              </w:rPr>
            </w:pPr>
          </w:p>
          <w:p w14:paraId="4DA7DAD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3B82D247" w14:textId="77777777" w:rsidR="00F351F0" w:rsidRPr="003A443E" w:rsidRDefault="00F351F0">
            <w:pPr>
              <w:spacing w:before="0" w:after="0"/>
              <w:ind w:left="284" w:hanging="284"/>
              <w:jc w:val="both"/>
              <w:rPr>
                <w:rFonts w:ascii="Arial" w:hAnsi="Arial" w:cs="Arial"/>
                <w:color w:val="000000"/>
                <w:sz w:val="14"/>
                <w:szCs w:val="14"/>
              </w:rPr>
            </w:pPr>
          </w:p>
          <w:p w14:paraId="24C9D0C6"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6D5B13BE" w14:textId="77777777" w:rsidR="00F351F0" w:rsidRPr="003A443E" w:rsidRDefault="00F351F0">
            <w:pPr>
              <w:rPr>
                <w:rFonts w:ascii="Arial" w:hAnsi="Arial" w:cs="Arial"/>
                <w:color w:val="000000"/>
                <w:sz w:val="14"/>
                <w:szCs w:val="14"/>
              </w:rPr>
            </w:pPr>
          </w:p>
          <w:p w14:paraId="5A115BB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6F8EA93"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64BFAD7"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BE30A75" w14:textId="77777777" w:rsidR="00A23B3E" w:rsidRPr="003A443E" w:rsidRDefault="00A23B3E">
            <w:pPr>
              <w:rPr>
                <w:rFonts w:ascii="Arial" w:hAnsi="Arial" w:cs="Arial"/>
                <w:color w:val="000000"/>
                <w:sz w:val="14"/>
                <w:szCs w:val="14"/>
              </w:rPr>
            </w:pPr>
          </w:p>
          <w:p w14:paraId="30150A30"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3234AB8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9A6317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67C3812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523DE153" w14:textId="77777777" w:rsidR="006A5E21" w:rsidRPr="001D3A2B" w:rsidRDefault="006A5E21">
            <w:pPr>
              <w:rPr>
                <w:rFonts w:ascii="Arial" w:hAnsi="Arial" w:cs="Arial"/>
                <w:color w:val="000000"/>
                <w:sz w:val="4"/>
                <w:szCs w:val="4"/>
              </w:rPr>
            </w:pPr>
          </w:p>
          <w:p w14:paraId="2AF9FD2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37280E3" w14:textId="77777777" w:rsidR="00A23B3E" w:rsidRPr="003A443E" w:rsidRDefault="00A23B3E">
            <w:pPr>
              <w:rPr>
                <w:rFonts w:ascii="Arial" w:hAnsi="Arial" w:cs="Arial"/>
                <w:color w:val="000000"/>
                <w:sz w:val="14"/>
                <w:szCs w:val="14"/>
              </w:rPr>
            </w:pPr>
          </w:p>
          <w:p w14:paraId="6AC760A0" w14:textId="77777777" w:rsidR="00A23B3E" w:rsidRPr="003A443E" w:rsidRDefault="00A23B3E">
            <w:pPr>
              <w:rPr>
                <w:rFonts w:ascii="Arial" w:hAnsi="Arial" w:cs="Arial"/>
                <w:color w:val="000000"/>
              </w:rPr>
            </w:pPr>
          </w:p>
          <w:p w14:paraId="7DD2C3F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19B600C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649995A"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08D0C95"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lastRenderedPageBreak/>
              <w:t>[………..…][……….…][……….…]</w:t>
            </w:r>
          </w:p>
          <w:p w14:paraId="3E285F69" w14:textId="77777777" w:rsidR="001D3A2B" w:rsidRDefault="001D3A2B">
            <w:pPr>
              <w:rPr>
                <w:rFonts w:ascii="Arial" w:hAnsi="Arial" w:cs="Arial"/>
                <w:color w:val="000000"/>
                <w:sz w:val="14"/>
                <w:szCs w:val="14"/>
              </w:rPr>
            </w:pPr>
          </w:p>
          <w:p w14:paraId="2DE10A3A"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5BD06130"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8F867C"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2729D9"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427D4BC3"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642D571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A73C3D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62D9DF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F12252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62774B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2B5C23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1E865C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B94C30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509F40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9E465C5"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2A21289C" w14:textId="77777777" w:rsidR="00A23B3E" w:rsidRDefault="00A23B3E">
      <w:pPr>
        <w:spacing w:before="0" w:after="0"/>
        <w:rPr>
          <w:rFonts w:ascii="Arial" w:hAnsi="Arial" w:cs="Arial"/>
          <w:sz w:val="17"/>
          <w:szCs w:val="17"/>
        </w:rPr>
      </w:pPr>
    </w:p>
    <w:p w14:paraId="551FADAE"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3B56D137" w14:textId="77777777" w:rsidR="00A23B3E" w:rsidRPr="00DE4996" w:rsidRDefault="00A23B3E">
      <w:pPr>
        <w:spacing w:before="0" w:after="0"/>
        <w:rPr>
          <w:rFonts w:ascii="Arial" w:hAnsi="Arial" w:cs="Arial"/>
          <w:sz w:val="16"/>
          <w:szCs w:val="16"/>
        </w:rPr>
      </w:pPr>
    </w:p>
    <w:p w14:paraId="0CA4FF21"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30DC47CA" w14:textId="77777777" w:rsidR="00A23B3E" w:rsidRDefault="00A23B3E">
      <w:pPr>
        <w:pStyle w:val="Titolo1"/>
        <w:spacing w:before="0" w:after="0"/>
        <w:rPr>
          <w:sz w:val="16"/>
          <w:szCs w:val="16"/>
        </w:rPr>
      </w:pPr>
    </w:p>
    <w:p w14:paraId="0DBAF012"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5C0BC687"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798944A"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37DCC1A" w14:textId="77777777" w:rsidR="00A23B3E" w:rsidRDefault="00A23B3E">
            <w:r>
              <w:rPr>
                <w:rFonts w:ascii="Arial" w:hAnsi="Arial" w:cs="Arial"/>
                <w:b/>
                <w:sz w:val="15"/>
                <w:szCs w:val="15"/>
              </w:rPr>
              <w:t>Risposta</w:t>
            </w:r>
          </w:p>
        </w:tc>
      </w:tr>
      <w:tr w:rsidR="00A23B3E" w14:paraId="7D51C3DB"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ACC1504"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24F0A7B" w14:textId="77777777" w:rsidR="00A23B3E" w:rsidRDefault="00A23B3E">
            <w:r>
              <w:rPr>
                <w:rFonts w:ascii="Arial" w:hAnsi="Arial" w:cs="Arial"/>
                <w:w w:val="0"/>
                <w:sz w:val="15"/>
                <w:szCs w:val="15"/>
              </w:rPr>
              <w:t>[ ] Sì [ ] No</w:t>
            </w:r>
          </w:p>
        </w:tc>
      </w:tr>
    </w:tbl>
    <w:p w14:paraId="44D3AB15" w14:textId="77777777" w:rsidR="00A23B3E" w:rsidRDefault="00A23B3E">
      <w:pPr>
        <w:pStyle w:val="SectionTitle"/>
        <w:spacing w:after="120"/>
        <w:jc w:val="both"/>
        <w:rPr>
          <w:rFonts w:ascii="Arial" w:hAnsi="Arial" w:cs="Arial"/>
          <w:b w:val="0"/>
          <w:caps/>
          <w:sz w:val="16"/>
          <w:szCs w:val="16"/>
        </w:rPr>
      </w:pPr>
    </w:p>
    <w:p w14:paraId="07572EA8"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36A59755"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E6C2E5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AB697B"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FA3FBF" w14:textId="77777777" w:rsidR="00A23B3E" w:rsidRDefault="00A23B3E">
            <w:r>
              <w:rPr>
                <w:rFonts w:ascii="Arial" w:hAnsi="Arial" w:cs="Arial"/>
                <w:b/>
                <w:sz w:val="15"/>
                <w:szCs w:val="15"/>
              </w:rPr>
              <w:t>Risposta</w:t>
            </w:r>
          </w:p>
        </w:tc>
      </w:tr>
      <w:tr w:rsidR="00A23B3E" w14:paraId="205BFBF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3BBDE3"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79F0A353"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B69CA4"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BA4123A" w14:textId="77777777" w:rsidR="00A23B3E" w:rsidRDefault="00A23B3E">
            <w:r>
              <w:rPr>
                <w:rFonts w:ascii="Arial" w:hAnsi="Arial" w:cs="Arial"/>
                <w:sz w:val="15"/>
                <w:szCs w:val="15"/>
              </w:rPr>
              <w:t>[…………][……..…][…………]</w:t>
            </w:r>
          </w:p>
        </w:tc>
      </w:tr>
      <w:tr w:rsidR="00A23B3E" w14:paraId="4B636FA7"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DDCB63"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6ED03F39" w14:textId="77777777" w:rsidR="00A23B3E" w:rsidRDefault="00A23B3E">
            <w:pPr>
              <w:pStyle w:val="Paragrafoelenco1"/>
              <w:tabs>
                <w:tab w:val="left" w:pos="284"/>
              </w:tabs>
              <w:ind w:left="284"/>
              <w:rPr>
                <w:rFonts w:ascii="Arial" w:hAnsi="Arial" w:cs="Arial"/>
                <w:sz w:val="15"/>
                <w:szCs w:val="15"/>
              </w:rPr>
            </w:pPr>
          </w:p>
          <w:p w14:paraId="461658A1"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6252FA1E"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5244BD"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0323D97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15A2C55" w14:textId="77777777" w:rsidR="00A23B3E" w:rsidRDefault="00A23B3E">
            <w:r>
              <w:rPr>
                <w:rFonts w:ascii="Arial" w:hAnsi="Arial" w:cs="Arial"/>
                <w:sz w:val="15"/>
                <w:szCs w:val="15"/>
              </w:rPr>
              <w:t>[…………][……….…][…………]</w:t>
            </w:r>
          </w:p>
        </w:tc>
      </w:tr>
    </w:tbl>
    <w:p w14:paraId="40BF420B" w14:textId="77777777" w:rsidR="00A23B3E" w:rsidRDefault="00A23B3E">
      <w:pPr>
        <w:pStyle w:val="SectionTitle"/>
        <w:spacing w:before="0" w:after="0"/>
        <w:jc w:val="both"/>
        <w:rPr>
          <w:rFonts w:ascii="Arial" w:hAnsi="Arial" w:cs="Arial"/>
          <w:sz w:val="4"/>
          <w:szCs w:val="4"/>
        </w:rPr>
      </w:pPr>
    </w:p>
    <w:p w14:paraId="04557AD0" w14:textId="77777777" w:rsidR="00A23B3E" w:rsidRDefault="00A23B3E">
      <w:pPr>
        <w:spacing w:before="0"/>
      </w:pPr>
    </w:p>
    <w:p w14:paraId="5E5536BB" w14:textId="77777777" w:rsidR="00A23B3E" w:rsidRDefault="00A23B3E">
      <w:pPr>
        <w:pStyle w:val="SectionTitle"/>
        <w:pageBreakBefore/>
        <w:spacing w:before="0" w:after="0"/>
        <w:jc w:val="both"/>
        <w:rPr>
          <w:rFonts w:ascii="Arial" w:hAnsi="Arial" w:cs="Arial"/>
          <w:b w:val="0"/>
          <w:caps/>
          <w:sz w:val="15"/>
          <w:szCs w:val="15"/>
        </w:rPr>
      </w:pPr>
    </w:p>
    <w:p w14:paraId="0621947B"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5149DF6A"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F65902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0CD035"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9C4DE7"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6E815D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57FE1D"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48BC5F20" w14:textId="77777777" w:rsidR="00A23B3E" w:rsidRDefault="00A23B3E">
            <w:pPr>
              <w:ind w:left="284" w:hanging="284"/>
              <w:rPr>
                <w:rFonts w:ascii="Arial" w:hAnsi="Arial" w:cs="Arial"/>
                <w:b/>
                <w:sz w:val="12"/>
                <w:szCs w:val="12"/>
              </w:rPr>
            </w:pPr>
          </w:p>
          <w:p w14:paraId="7D9A1820" w14:textId="77777777" w:rsidR="00A23B3E" w:rsidRDefault="00A23B3E">
            <w:pPr>
              <w:ind w:left="284" w:hanging="284"/>
              <w:rPr>
                <w:rFonts w:ascii="Arial" w:hAnsi="Arial" w:cs="Arial"/>
                <w:sz w:val="12"/>
                <w:szCs w:val="12"/>
              </w:rPr>
            </w:pPr>
            <w:r>
              <w:rPr>
                <w:rFonts w:ascii="Arial" w:hAnsi="Arial" w:cs="Arial"/>
                <w:b/>
                <w:sz w:val="15"/>
                <w:szCs w:val="15"/>
              </w:rPr>
              <w:t>e/o,</w:t>
            </w:r>
          </w:p>
          <w:p w14:paraId="1B9C8B19" w14:textId="77777777" w:rsidR="00A23B3E" w:rsidRDefault="00A23B3E">
            <w:pPr>
              <w:ind w:left="284" w:hanging="142"/>
              <w:rPr>
                <w:rFonts w:ascii="Arial" w:hAnsi="Arial" w:cs="Arial"/>
                <w:sz w:val="12"/>
                <w:szCs w:val="12"/>
              </w:rPr>
            </w:pPr>
          </w:p>
          <w:p w14:paraId="5F910124"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58E5B1B8"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DFD268"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6B97D591" w14:textId="77777777" w:rsidR="00A23B3E" w:rsidRDefault="00A23B3E">
            <w:pPr>
              <w:rPr>
                <w:rFonts w:ascii="Arial" w:hAnsi="Arial" w:cs="Arial"/>
                <w:sz w:val="15"/>
                <w:szCs w:val="15"/>
              </w:rPr>
            </w:pPr>
            <w:r>
              <w:rPr>
                <w:rFonts w:ascii="Arial" w:hAnsi="Arial" w:cs="Arial"/>
                <w:sz w:val="15"/>
                <w:szCs w:val="15"/>
              </w:rPr>
              <w:t>[……], [……] […] valuta</w:t>
            </w:r>
          </w:p>
          <w:p w14:paraId="3AE90A32" w14:textId="77777777" w:rsidR="00A23B3E" w:rsidRDefault="00A23B3E">
            <w:pPr>
              <w:rPr>
                <w:rFonts w:ascii="Arial" w:hAnsi="Arial" w:cs="Arial"/>
                <w:sz w:val="15"/>
                <w:szCs w:val="15"/>
              </w:rPr>
            </w:pPr>
          </w:p>
          <w:p w14:paraId="1938F702" w14:textId="77777777" w:rsidR="00A23B3E" w:rsidRDefault="00A23B3E">
            <w:pPr>
              <w:rPr>
                <w:rFonts w:ascii="Arial" w:hAnsi="Arial" w:cs="Arial"/>
                <w:sz w:val="15"/>
                <w:szCs w:val="15"/>
              </w:rPr>
            </w:pPr>
          </w:p>
          <w:p w14:paraId="3968CF3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4E20909" w14:textId="77777777" w:rsidR="00A23B3E" w:rsidRDefault="00A23B3E">
            <w:r>
              <w:rPr>
                <w:rFonts w:ascii="Arial" w:hAnsi="Arial" w:cs="Arial"/>
                <w:sz w:val="15"/>
                <w:szCs w:val="15"/>
              </w:rPr>
              <w:t>[…….…][……..…][……..…]</w:t>
            </w:r>
          </w:p>
        </w:tc>
      </w:tr>
      <w:tr w:rsidR="00A23B3E" w14:paraId="5198BD8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ED29C0"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6C67AFBF" w14:textId="77777777" w:rsidR="00A23B3E" w:rsidRDefault="00A23B3E">
            <w:pPr>
              <w:rPr>
                <w:rFonts w:ascii="Arial" w:hAnsi="Arial" w:cs="Arial"/>
                <w:sz w:val="15"/>
                <w:szCs w:val="15"/>
              </w:rPr>
            </w:pPr>
            <w:r>
              <w:rPr>
                <w:rFonts w:ascii="Arial" w:hAnsi="Arial" w:cs="Arial"/>
                <w:b/>
                <w:sz w:val="15"/>
                <w:szCs w:val="15"/>
              </w:rPr>
              <w:t>e/o,</w:t>
            </w:r>
          </w:p>
          <w:p w14:paraId="60CE1C1C"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E194366"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3B891C"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29079D9D" w14:textId="77777777" w:rsidR="00A23B3E" w:rsidRDefault="00A23B3E">
            <w:pPr>
              <w:rPr>
                <w:rFonts w:ascii="Arial" w:hAnsi="Arial" w:cs="Arial"/>
                <w:sz w:val="15"/>
                <w:szCs w:val="15"/>
              </w:rPr>
            </w:pPr>
            <w:r>
              <w:rPr>
                <w:rFonts w:ascii="Arial" w:hAnsi="Arial" w:cs="Arial"/>
                <w:sz w:val="15"/>
                <w:szCs w:val="15"/>
              </w:rPr>
              <w:t>[……], [……] […] valuta</w:t>
            </w:r>
          </w:p>
          <w:p w14:paraId="24364A7B"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51D41E3C" w14:textId="77777777" w:rsidR="00A23B3E" w:rsidRDefault="00A23B3E">
            <w:r>
              <w:rPr>
                <w:rFonts w:ascii="Arial" w:hAnsi="Arial" w:cs="Arial"/>
                <w:sz w:val="15"/>
                <w:szCs w:val="15"/>
              </w:rPr>
              <w:t>[……….…][…………][…………]</w:t>
            </w:r>
          </w:p>
        </w:tc>
      </w:tr>
      <w:tr w:rsidR="00A23B3E" w14:paraId="305CF79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AD0803"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195EF6" w14:textId="77777777" w:rsidR="00A23B3E" w:rsidRDefault="00A23B3E">
            <w:r>
              <w:rPr>
                <w:rFonts w:ascii="Arial" w:hAnsi="Arial" w:cs="Arial"/>
                <w:sz w:val="15"/>
                <w:szCs w:val="15"/>
              </w:rPr>
              <w:t>[……]</w:t>
            </w:r>
          </w:p>
        </w:tc>
      </w:tr>
      <w:tr w:rsidR="00A23B3E" w14:paraId="1FB0140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92DE66"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126AF601"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6C3D16"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F703BB9" w14:textId="77777777" w:rsidR="00A23B3E" w:rsidRDefault="00A23B3E">
            <w:r>
              <w:rPr>
                <w:rFonts w:ascii="Arial" w:hAnsi="Arial" w:cs="Arial"/>
                <w:sz w:val="15"/>
                <w:szCs w:val="15"/>
              </w:rPr>
              <w:t>[………..…][…………][……….…]</w:t>
            </w:r>
          </w:p>
        </w:tc>
      </w:tr>
      <w:tr w:rsidR="00A23B3E" w14:paraId="495D20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FD38FE"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4D804A0E"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A5D67F" w14:textId="77777777" w:rsidR="00A23B3E" w:rsidRDefault="00A23B3E">
            <w:pPr>
              <w:rPr>
                <w:rFonts w:ascii="Arial" w:hAnsi="Arial" w:cs="Arial"/>
                <w:sz w:val="15"/>
                <w:szCs w:val="15"/>
              </w:rPr>
            </w:pPr>
            <w:r>
              <w:rPr>
                <w:rFonts w:ascii="Arial" w:hAnsi="Arial" w:cs="Arial"/>
                <w:sz w:val="15"/>
                <w:szCs w:val="15"/>
              </w:rPr>
              <w:t>[……] […] valuta</w:t>
            </w:r>
          </w:p>
          <w:p w14:paraId="6E22B70D"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44D563A9"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12A44AB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B9E9AE"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3B46713B"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72C70B"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64AA5F9"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78CE050A" w14:textId="77777777" w:rsidR="00A23B3E" w:rsidRDefault="00A23B3E">
            <w:r>
              <w:rPr>
                <w:rFonts w:ascii="Arial" w:hAnsi="Arial" w:cs="Arial"/>
                <w:sz w:val="15"/>
                <w:szCs w:val="15"/>
              </w:rPr>
              <w:t>[…………..][……….…][………..…]</w:t>
            </w:r>
          </w:p>
        </w:tc>
      </w:tr>
    </w:tbl>
    <w:p w14:paraId="43D23E18" w14:textId="77777777" w:rsidR="00A23B3E" w:rsidRDefault="00A23B3E">
      <w:pPr>
        <w:pStyle w:val="SectionTitle"/>
        <w:spacing w:before="0" w:after="0"/>
        <w:jc w:val="both"/>
        <w:rPr>
          <w:rFonts w:ascii="Arial" w:hAnsi="Arial" w:cs="Arial"/>
          <w:caps/>
          <w:sz w:val="15"/>
          <w:szCs w:val="15"/>
        </w:rPr>
      </w:pPr>
    </w:p>
    <w:p w14:paraId="73A4F7BB" w14:textId="77777777" w:rsidR="00A23B3E" w:rsidRDefault="00A23B3E">
      <w:pPr>
        <w:pStyle w:val="Titolo1"/>
        <w:spacing w:before="0" w:after="0"/>
        <w:ind w:left="850"/>
        <w:rPr>
          <w:sz w:val="16"/>
          <w:szCs w:val="16"/>
        </w:rPr>
      </w:pPr>
    </w:p>
    <w:p w14:paraId="1AC0B90C"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6E87BB6D" w14:textId="77777777" w:rsidR="00A23B3E" w:rsidRPr="003A443E" w:rsidRDefault="00A23B3E">
      <w:pPr>
        <w:pStyle w:val="Titolo1"/>
        <w:spacing w:before="0" w:after="0"/>
        <w:ind w:left="850"/>
        <w:rPr>
          <w:color w:val="000000"/>
          <w:sz w:val="16"/>
          <w:szCs w:val="16"/>
        </w:rPr>
      </w:pPr>
    </w:p>
    <w:p w14:paraId="682E3C08"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077E7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C1ED6D"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BE455E"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292CD2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FF274C"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 xml:space="preserve">ha eseguito i seguenti </w:t>
            </w:r>
            <w:r w:rsidR="00C572B6">
              <w:rPr>
                <w:rFonts w:ascii="Arial" w:hAnsi="Arial" w:cs="Arial"/>
                <w:b/>
                <w:sz w:val="15"/>
                <w:szCs w:val="15"/>
              </w:rPr>
              <w:t xml:space="preserve"> </w:t>
            </w:r>
            <w:r w:rsidR="000828EC">
              <w:rPr>
                <w:rFonts w:ascii="Arial" w:hAnsi="Arial" w:cs="Arial"/>
                <w:b/>
                <w:sz w:val="15"/>
                <w:szCs w:val="15"/>
              </w:rPr>
              <w:t>lavori</w:t>
            </w:r>
            <w:r>
              <w:rPr>
                <w:rFonts w:ascii="Arial" w:hAnsi="Arial" w:cs="Arial"/>
                <w:b/>
                <w:sz w:val="15"/>
                <w:szCs w:val="15"/>
              </w:rPr>
              <w:t xml:space="preserve"> del tipo specificato</w:t>
            </w:r>
            <w:r>
              <w:rPr>
                <w:rFonts w:ascii="Arial" w:hAnsi="Arial" w:cs="Arial"/>
                <w:sz w:val="15"/>
                <w:szCs w:val="15"/>
              </w:rPr>
              <w:t xml:space="preserve">: </w:t>
            </w:r>
          </w:p>
          <w:p w14:paraId="11934D7A"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100402"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1076A489" w14:textId="77777777" w:rsidR="00A23B3E" w:rsidRDefault="00A23B3E">
            <w:r>
              <w:rPr>
                <w:rFonts w:ascii="Arial" w:hAnsi="Arial" w:cs="Arial"/>
                <w:sz w:val="15"/>
                <w:szCs w:val="15"/>
              </w:rPr>
              <w:t>[…………][………..…][……….…]</w:t>
            </w:r>
          </w:p>
        </w:tc>
      </w:tr>
      <w:tr w:rsidR="00A23B3E" w14:paraId="373584D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D4F92E"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39683367"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88BA27"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15A4BCD"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5FF33C46"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01AC505"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E0550F1"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CFF1EC5"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24C30A7" w14:textId="77777777" w:rsidR="00A23B3E" w:rsidRDefault="00A23B3E">
                  <w:r>
                    <w:rPr>
                      <w:rFonts w:ascii="Arial" w:hAnsi="Arial" w:cs="Arial"/>
                      <w:sz w:val="15"/>
                      <w:szCs w:val="15"/>
                    </w:rPr>
                    <w:t>destinatari</w:t>
                  </w:r>
                </w:p>
              </w:tc>
            </w:tr>
            <w:tr w:rsidR="00A23B3E" w14:paraId="3F3E649E"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115C3FD2"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B090E78"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57CC764"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EFA3133" w14:textId="77777777" w:rsidR="00A23B3E" w:rsidRDefault="00A23B3E">
                  <w:pPr>
                    <w:rPr>
                      <w:rFonts w:ascii="Arial" w:hAnsi="Arial" w:cs="Arial"/>
                      <w:sz w:val="15"/>
                      <w:szCs w:val="15"/>
                    </w:rPr>
                  </w:pPr>
                </w:p>
              </w:tc>
            </w:tr>
          </w:tbl>
          <w:p w14:paraId="57A6DB3D" w14:textId="77777777" w:rsidR="00A23B3E" w:rsidRDefault="00A23B3E">
            <w:pPr>
              <w:rPr>
                <w:rFonts w:ascii="Arial" w:hAnsi="Arial" w:cs="Arial"/>
                <w:sz w:val="15"/>
                <w:szCs w:val="15"/>
              </w:rPr>
            </w:pPr>
          </w:p>
        </w:tc>
      </w:tr>
      <w:tr w:rsidR="00A23B3E" w14:paraId="0C4BB8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35B8C5"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76FE2BCA"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E2D680"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75776DF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F3E113"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0E664D" w14:textId="77777777" w:rsidR="00A23B3E" w:rsidRDefault="00A23B3E">
            <w:r>
              <w:rPr>
                <w:rFonts w:ascii="Arial" w:hAnsi="Arial" w:cs="Arial"/>
                <w:sz w:val="15"/>
                <w:szCs w:val="15"/>
              </w:rPr>
              <w:t>[……….…]</w:t>
            </w:r>
          </w:p>
        </w:tc>
      </w:tr>
      <w:tr w:rsidR="00A23B3E" w14:paraId="58ABDA3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C370D6"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CC60D6" w14:textId="77777777" w:rsidR="00A23B3E" w:rsidRDefault="00A23B3E">
            <w:r>
              <w:rPr>
                <w:rFonts w:ascii="Arial" w:hAnsi="Arial" w:cs="Arial"/>
                <w:sz w:val="15"/>
                <w:szCs w:val="15"/>
              </w:rPr>
              <w:t>[……….…]</w:t>
            </w:r>
          </w:p>
        </w:tc>
      </w:tr>
      <w:tr w:rsidR="00A23B3E" w14:paraId="122E032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DE8296"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1A4486D7"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F5B17C"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59A6B18B" w14:textId="77777777" w:rsidR="00A23B3E" w:rsidRDefault="00A23B3E">
            <w:pPr>
              <w:rPr>
                <w:rFonts w:ascii="Arial" w:hAnsi="Arial" w:cs="Arial"/>
                <w:sz w:val="15"/>
                <w:szCs w:val="15"/>
              </w:rPr>
            </w:pPr>
            <w:r>
              <w:rPr>
                <w:rFonts w:ascii="Arial" w:hAnsi="Arial" w:cs="Arial"/>
                <w:sz w:val="15"/>
                <w:szCs w:val="15"/>
              </w:rPr>
              <w:br/>
              <w:t>[ ] Sì [ ] No</w:t>
            </w:r>
          </w:p>
          <w:p w14:paraId="6AF616FB" w14:textId="77777777" w:rsidR="00350D7E" w:rsidRDefault="00350D7E">
            <w:pPr>
              <w:rPr>
                <w:rFonts w:ascii="Arial" w:hAnsi="Arial" w:cs="Arial"/>
                <w:sz w:val="15"/>
                <w:szCs w:val="15"/>
              </w:rPr>
            </w:pPr>
          </w:p>
          <w:p w14:paraId="7DDC9430" w14:textId="77777777" w:rsidR="00350D7E" w:rsidRDefault="00350D7E"/>
        </w:tc>
      </w:tr>
      <w:tr w:rsidR="00A23B3E" w14:paraId="529FA0E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3ACF0D"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0D25D2D5"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7F15F630"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08929437"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4CB05C" w14:textId="77777777" w:rsidR="00A23B3E" w:rsidRDefault="00A23B3E">
            <w:pPr>
              <w:rPr>
                <w:rFonts w:ascii="Arial" w:hAnsi="Arial" w:cs="Arial"/>
                <w:sz w:val="15"/>
                <w:szCs w:val="15"/>
              </w:rPr>
            </w:pPr>
            <w:r>
              <w:rPr>
                <w:rFonts w:ascii="Arial" w:hAnsi="Arial" w:cs="Arial"/>
                <w:sz w:val="15"/>
                <w:szCs w:val="15"/>
              </w:rPr>
              <w:lastRenderedPageBreak/>
              <w:br/>
            </w:r>
          </w:p>
          <w:p w14:paraId="6B16A3F8"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5E9D4652" w14:textId="77777777" w:rsidR="00A23B3E" w:rsidRDefault="00A23B3E">
            <w:r>
              <w:rPr>
                <w:rFonts w:ascii="Arial" w:hAnsi="Arial" w:cs="Arial"/>
                <w:sz w:val="15"/>
                <w:szCs w:val="15"/>
              </w:rPr>
              <w:br/>
              <w:t>b) [………..…]</w:t>
            </w:r>
          </w:p>
        </w:tc>
      </w:tr>
      <w:tr w:rsidR="00A23B3E" w14:paraId="5193C51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ED04C7"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DD22FB" w14:textId="77777777" w:rsidR="00A23B3E" w:rsidRDefault="00A23B3E">
            <w:r>
              <w:rPr>
                <w:rFonts w:ascii="Arial" w:hAnsi="Arial" w:cs="Arial"/>
                <w:sz w:val="15"/>
                <w:szCs w:val="15"/>
              </w:rPr>
              <w:t>[…………..…]</w:t>
            </w:r>
          </w:p>
        </w:tc>
      </w:tr>
      <w:tr w:rsidR="00A23B3E" w14:paraId="2E58875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FD996A"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F353F9"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6CE9307A" w14:textId="77777777" w:rsidR="00A23B3E" w:rsidRDefault="00A23B3E">
            <w:pPr>
              <w:spacing w:before="0" w:after="0"/>
              <w:rPr>
                <w:rFonts w:ascii="Arial" w:hAnsi="Arial" w:cs="Arial"/>
                <w:sz w:val="15"/>
                <w:szCs w:val="15"/>
              </w:rPr>
            </w:pPr>
            <w:r>
              <w:rPr>
                <w:rFonts w:ascii="Arial" w:hAnsi="Arial" w:cs="Arial"/>
                <w:sz w:val="15"/>
                <w:szCs w:val="15"/>
              </w:rPr>
              <w:t>[…………],[……..…],</w:t>
            </w:r>
          </w:p>
          <w:p w14:paraId="48F59AED" w14:textId="77777777" w:rsidR="00A23B3E" w:rsidRDefault="00A23B3E">
            <w:pPr>
              <w:spacing w:before="0" w:after="0"/>
              <w:rPr>
                <w:rFonts w:ascii="Arial" w:hAnsi="Arial" w:cs="Arial"/>
                <w:sz w:val="15"/>
                <w:szCs w:val="15"/>
              </w:rPr>
            </w:pPr>
            <w:r>
              <w:rPr>
                <w:rFonts w:ascii="Arial" w:hAnsi="Arial" w:cs="Arial"/>
                <w:sz w:val="15"/>
                <w:szCs w:val="15"/>
              </w:rPr>
              <w:t>[…………],[……..…],</w:t>
            </w:r>
          </w:p>
          <w:p w14:paraId="11455170" w14:textId="77777777" w:rsidR="00A23B3E" w:rsidRDefault="00A23B3E">
            <w:pPr>
              <w:spacing w:before="0" w:after="0"/>
              <w:rPr>
                <w:rFonts w:ascii="Arial" w:hAnsi="Arial" w:cs="Arial"/>
                <w:sz w:val="15"/>
                <w:szCs w:val="15"/>
              </w:rPr>
            </w:pPr>
            <w:r>
              <w:rPr>
                <w:rFonts w:ascii="Arial" w:hAnsi="Arial" w:cs="Arial"/>
                <w:sz w:val="15"/>
                <w:szCs w:val="15"/>
              </w:rPr>
              <w:t>[…………],[……..…],</w:t>
            </w:r>
          </w:p>
          <w:p w14:paraId="2B51F946"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02D4C621" w14:textId="77777777" w:rsidR="00A23B3E" w:rsidRDefault="00A23B3E">
            <w:pPr>
              <w:spacing w:before="0" w:after="0"/>
              <w:rPr>
                <w:rFonts w:ascii="Arial" w:hAnsi="Arial" w:cs="Arial"/>
                <w:sz w:val="15"/>
                <w:szCs w:val="15"/>
              </w:rPr>
            </w:pPr>
            <w:r>
              <w:rPr>
                <w:rFonts w:ascii="Arial" w:hAnsi="Arial" w:cs="Arial"/>
                <w:sz w:val="15"/>
                <w:szCs w:val="15"/>
              </w:rPr>
              <w:t>[…………],[……..…],</w:t>
            </w:r>
          </w:p>
          <w:p w14:paraId="37C18F58" w14:textId="77777777" w:rsidR="00A23B3E" w:rsidRDefault="00A23B3E">
            <w:pPr>
              <w:spacing w:before="0" w:after="0"/>
              <w:rPr>
                <w:rFonts w:ascii="Arial" w:hAnsi="Arial" w:cs="Arial"/>
                <w:sz w:val="15"/>
                <w:szCs w:val="15"/>
              </w:rPr>
            </w:pPr>
            <w:r>
              <w:rPr>
                <w:rFonts w:ascii="Arial" w:hAnsi="Arial" w:cs="Arial"/>
                <w:sz w:val="15"/>
                <w:szCs w:val="15"/>
              </w:rPr>
              <w:t>[…………],[……..…],</w:t>
            </w:r>
          </w:p>
          <w:p w14:paraId="17A4F505" w14:textId="77777777" w:rsidR="00A23B3E" w:rsidRDefault="00A23B3E">
            <w:pPr>
              <w:spacing w:before="0" w:after="0"/>
            </w:pPr>
            <w:r>
              <w:rPr>
                <w:rFonts w:ascii="Arial" w:hAnsi="Arial" w:cs="Arial"/>
                <w:sz w:val="15"/>
                <w:szCs w:val="15"/>
              </w:rPr>
              <w:t>[…………],[……..…]</w:t>
            </w:r>
          </w:p>
        </w:tc>
      </w:tr>
      <w:tr w:rsidR="00A23B3E" w14:paraId="7C4AAC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4C5212"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F54AFE" w14:textId="77777777" w:rsidR="00A23B3E" w:rsidRDefault="00A23B3E">
            <w:r>
              <w:rPr>
                <w:rFonts w:ascii="Arial" w:hAnsi="Arial" w:cs="Arial"/>
                <w:sz w:val="15"/>
                <w:szCs w:val="15"/>
              </w:rPr>
              <w:t>[…………]</w:t>
            </w:r>
          </w:p>
        </w:tc>
      </w:tr>
      <w:tr w:rsidR="00A23B3E" w14:paraId="5E83DAA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CB1CA7"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1714C0" w14:textId="77777777" w:rsidR="00A23B3E" w:rsidRDefault="00A23B3E">
            <w:r>
              <w:rPr>
                <w:rFonts w:ascii="Arial" w:hAnsi="Arial" w:cs="Arial"/>
                <w:sz w:val="15"/>
                <w:szCs w:val="15"/>
              </w:rPr>
              <w:t>[…………]</w:t>
            </w:r>
          </w:p>
        </w:tc>
      </w:tr>
      <w:tr w:rsidR="00A23B3E" w14:paraId="11E0E00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68D8EC"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68568071"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598A5D6B"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2C2EC11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B171EF" w14:textId="77777777" w:rsidR="00A23B3E" w:rsidRDefault="00A23B3E">
            <w:pPr>
              <w:rPr>
                <w:rFonts w:ascii="Arial" w:hAnsi="Arial" w:cs="Arial"/>
                <w:sz w:val="15"/>
                <w:szCs w:val="15"/>
              </w:rPr>
            </w:pPr>
          </w:p>
          <w:p w14:paraId="6A6C9F9C" w14:textId="77777777" w:rsidR="00A23B3E" w:rsidRDefault="00A23B3E">
            <w:pPr>
              <w:rPr>
                <w:rFonts w:ascii="Arial" w:hAnsi="Arial" w:cs="Arial"/>
                <w:sz w:val="15"/>
                <w:szCs w:val="15"/>
              </w:rPr>
            </w:pPr>
          </w:p>
          <w:p w14:paraId="64340FF1"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3C547C73" w14:textId="77777777" w:rsidR="00A23B3E" w:rsidRDefault="00A23B3E">
            <w:pPr>
              <w:rPr>
                <w:rFonts w:ascii="Arial" w:hAnsi="Arial" w:cs="Arial"/>
                <w:sz w:val="15"/>
                <w:szCs w:val="15"/>
              </w:rPr>
            </w:pPr>
          </w:p>
          <w:p w14:paraId="103710D6" w14:textId="77777777" w:rsidR="00A23B3E" w:rsidRDefault="00A23B3E">
            <w:pPr>
              <w:rPr>
                <w:rFonts w:ascii="Arial" w:hAnsi="Arial" w:cs="Arial"/>
                <w:sz w:val="15"/>
                <w:szCs w:val="15"/>
              </w:rPr>
            </w:pPr>
          </w:p>
          <w:p w14:paraId="2B8D990A"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7234F06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3F82643" w14:textId="77777777" w:rsidR="00A23B3E" w:rsidRDefault="00A23B3E">
            <w:r>
              <w:rPr>
                <w:rFonts w:ascii="Arial" w:hAnsi="Arial" w:cs="Arial"/>
                <w:sz w:val="15"/>
                <w:szCs w:val="15"/>
              </w:rPr>
              <w:t>[……….…][……….…][…………]</w:t>
            </w:r>
          </w:p>
        </w:tc>
      </w:tr>
      <w:tr w:rsidR="00A23B3E" w14:paraId="7694F8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FF914F"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39766DF3"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0F64CCA3"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290B3606"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244F7C"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420A1094" w14:textId="77777777" w:rsidR="00A23B3E" w:rsidRDefault="00A23B3E">
            <w:pPr>
              <w:spacing w:before="0" w:after="0"/>
              <w:rPr>
                <w:rFonts w:ascii="Arial" w:hAnsi="Arial" w:cs="Arial"/>
                <w:sz w:val="15"/>
                <w:szCs w:val="15"/>
              </w:rPr>
            </w:pPr>
          </w:p>
          <w:p w14:paraId="172AD104" w14:textId="77777777" w:rsidR="00A23B3E" w:rsidRDefault="00A23B3E">
            <w:pPr>
              <w:spacing w:before="0" w:after="0"/>
              <w:rPr>
                <w:rFonts w:ascii="Arial" w:hAnsi="Arial" w:cs="Arial"/>
                <w:sz w:val="15"/>
                <w:szCs w:val="15"/>
              </w:rPr>
            </w:pPr>
          </w:p>
          <w:p w14:paraId="60A1325C"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2315DE32" w14:textId="77777777" w:rsidR="00A23B3E" w:rsidRDefault="00A23B3E">
            <w:pPr>
              <w:spacing w:before="0" w:after="0"/>
              <w:rPr>
                <w:rFonts w:ascii="Arial" w:hAnsi="Arial" w:cs="Arial"/>
                <w:sz w:val="15"/>
                <w:szCs w:val="15"/>
              </w:rPr>
            </w:pPr>
          </w:p>
          <w:p w14:paraId="18F9F7C9"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8A3A8C5" w14:textId="77777777" w:rsidR="00A23B3E" w:rsidRDefault="00A23B3E">
            <w:pPr>
              <w:spacing w:before="0" w:after="0"/>
              <w:rPr>
                <w:rFonts w:ascii="Arial" w:hAnsi="Arial" w:cs="Arial"/>
                <w:sz w:val="15"/>
                <w:szCs w:val="15"/>
              </w:rPr>
            </w:pPr>
            <w:r>
              <w:rPr>
                <w:rFonts w:ascii="Arial" w:hAnsi="Arial" w:cs="Arial"/>
                <w:sz w:val="15"/>
                <w:szCs w:val="15"/>
              </w:rPr>
              <w:t>[………..…][………….…][………….…]</w:t>
            </w:r>
          </w:p>
          <w:p w14:paraId="498E63BC" w14:textId="77777777" w:rsidR="002E43BE" w:rsidRDefault="002E43BE">
            <w:pPr>
              <w:spacing w:before="0" w:after="0"/>
            </w:pPr>
          </w:p>
        </w:tc>
      </w:tr>
      <w:tr w:rsidR="00A23B3E" w:rsidRPr="003A443E" w14:paraId="18D499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1940E3"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7FDB26B1"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68598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5F3F4205" w14:textId="77777777" w:rsidR="00A23B3E" w:rsidRPr="003A443E" w:rsidRDefault="00A23B3E">
            <w:pPr>
              <w:rPr>
                <w:color w:val="000000"/>
              </w:rPr>
            </w:pPr>
            <w:r w:rsidRPr="003A443E">
              <w:rPr>
                <w:rFonts w:ascii="Arial" w:hAnsi="Arial" w:cs="Arial"/>
                <w:color w:val="000000"/>
                <w:sz w:val="15"/>
                <w:szCs w:val="15"/>
              </w:rPr>
              <w:t>[…………..][……….…][………..…]</w:t>
            </w:r>
          </w:p>
        </w:tc>
      </w:tr>
    </w:tbl>
    <w:p w14:paraId="2F147B7D" w14:textId="77777777" w:rsidR="00A23B3E" w:rsidRPr="003A443E" w:rsidRDefault="00A23B3E">
      <w:pPr>
        <w:jc w:val="both"/>
        <w:rPr>
          <w:rFonts w:ascii="Arial" w:hAnsi="Arial" w:cs="Arial"/>
          <w:color w:val="000000"/>
          <w:sz w:val="15"/>
          <w:szCs w:val="15"/>
        </w:rPr>
      </w:pPr>
    </w:p>
    <w:p w14:paraId="3FD23125"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7DB41DE6"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242FF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EBE902"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56AD4B" w14:textId="77777777" w:rsidR="00A23B3E" w:rsidRDefault="00A23B3E">
            <w:r>
              <w:rPr>
                <w:rFonts w:ascii="Arial" w:hAnsi="Arial" w:cs="Arial"/>
                <w:b/>
                <w:w w:val="0"/>
                <w:sz w:val="15"/>
                <w:szCs w:val="15"/>
              </w:rPr>
              <w:t>Risposta:</w:t>
            </w:r>
          </w:p>
        </w:tc>
      </w:tr>
      <w:tr w:rsidR="00A23B3E" w14:paraId="4345F6A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5469E6"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246F63D0"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6054F26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E57E4B"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402AC149" w14:textId="77777777" w:rsidR="00A23B3E" w:rsidRDefault="00A23B3E">
            <w:r>
              <w:rPr>
                <w:rFonts w:ascii="Arial" w:hAnsi="Arial" w:cs="Arial"/>
                <w:sz w:val="15"/>
                <w:szCs w:val="15"/>
              </w:rPr>
              <w:t>[……..…][…………][…………]</w:t>
            </w:r>
          </w:p>
        </w:tc>
      </w:tr>
      <w:tr w:rsidR="00A23B3E" w14:paraId="2442CFF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13EBB5"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0D4681CF"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64EE89D6"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2AB3F4"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7466FFB" w14:textId="77777777" w:rsidR="00A23B3E" w:rsidRDefault="00A23B3E">
            <w:r>
              <w:rPr>
                <w:rFonts w:ascii="Arial" w:hAnsi="Arial" w:cs="Arial"/>
                <w:sz w:val="15"/>
                <w:szCs w:val="15"/>
              </w:rPr>
              <w:t xml:space="preserve"> […………][……..…][……..…]</w:t>
            </w:r>
          </w:p>
        </w:tc>
      </w:tr>
    </w:tbl>
    <w:p w14:paraId="32302FA3" w14:textId="77777777" w:rsidR="00A23B3E" w:rsidRDefault="00A23B3E">
      <w:pPr>
        <w:rPr>
          <w:rFonts w:ascii="Arial" w:hAnsi="Arial" w:cs="Arial"/>
          <w:sz w:val="15"/>
          <w:szCs w:val="15"/>
        </w:rPr>
      </w:pPr>
    </w:p>
    <w:p w14:paraId="7DA046F2"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08CE9DBD"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79861DD2"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2932EA0A"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746F7760"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495914"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5EB06C5" w14:textId="77777777" w:rsidR="00A23B3E" w:rsidRDefault="00A23B3E">
            <w:r>
              <w:rPr>
                <w:rFonts w:ascii="Arial" w:hAnsi="Arial" w:cs="Arial"/>
                <w:b/>
                <w:w w:val="0"/>
                <w:sz w:val="15"/>
                <w:szCs w:val="15"/>
              </w:rPr>
              <w:t>Risposta:</w:t>
            </w:r>
          </w:p>
        </w:tc>
      </w:tr>
      <w:tr w:rsidR="00A23B3E" w14:paraId="6A6F682F"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438679"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008ABFAE"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65E82317"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59721FE"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61FFDD2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FD3C669"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4EFCBC33" w14:textId="77777777" w:rsidR="00A23B3E" w:rsidRDefault="00A23B3E">
      <w:pPr>
        <w:pStyle w:val="ChapterTitle"/>
        <w:jc w:val="both"/>
        <w:rPr>
          <w:rFonts w:ascii="Arial" w:hAnsi="Arial" w:cs="Arial"/>
          <w:sz w:val="15"/>
          <w:szCs w:val="15"/>
        </w:rPr>
      </w:pPr>
    </w:p>
    <w:p w14:paraId="50CCC44C" w14:textId="77777777" w:rsidR="00A23B3E" w:rsidRDefault="00A23B3E" w:rsidP="00BF74E1">
      <w:pPr>
        <w:pStyle w:val="ChapterTitle"/>
        <w:rPr>
          <w:rFonts w:ascii="Arial" w:hAnsi="Arial" w:cs="Arial"/>
          <w:i/>
          <w:sz w:val="15"/>
          <w:szCs w:val="15"/>
        </w:rPr>
      </w:pPr>
      <w:r>
        <w:rPr>
          <w:sz w:val="19"/>
          <w:szCs w:val="19"/>
        </w:rPr>
        <w:t>Parte VI: Dichiarazioni finali</w:t>
      </w:r>
    </w:p>
    <w:p w14:paraId="5A93744B"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65E15588"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109B3F04"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2ECD328D"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11192A9C" w14:textId="545784D5"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w:t>
      </w:r>
      <w:r w:rsidR="00BE0532">
        <w:rPr>
          <w:rFonts w:ascii="Arial" w:hAnsi="Arial" w:cs="Arial"/>
          <w:sz w:val="15"/>
          <w:szCs w:val="15"/>
        </w:rPr>
        <w:t xml:space="preserve"> </w:t>
      </w:r>
      <w:r w:rsidR="00BE0532" w:rsidRPr="00041DA6">
        <w:rPr>
          <w:rFonts w:ascii="Arial" w:hAnsi="Arial" w:cs="Arial"/>
          <w:b/>
          <w:sz w:val="14"/>
          <w:szCs w:val="14"/>
        </w:rPr>
        <w:t>PROCEDURA PER L’AFFIDAMENTO CONGIUNTO DEI SERVIZI TECNICI DI PROGETTAZIONE ESECUTIVA E REALIZZAZIONE DELLA NUOVA LINEA TRANVIARIA SIR2 E DEL SISTEMA SMART</w:t>
      </w:r>
      <w:r w:rsidRPr="000953DC">
        <w:rPr>
          <w:rFonts w:ascii="Arial" w:hAnsi="Arial" w:cs="Arial"/>
          <w:i/>
          <w:sz w:val="15"/>
          <w:szCs w:val="15"/>
        </w:rPr>
        <w:t>.</w:t>
      </w:r>
    </w:p>
    <w:p w14:paraId="0D845EEB" w14:textId="77777777" w:rsidR="00A23B3E" w:rsidRDefault="00A23B3E">
      <w:pPr>
        <w:rPr>
          <w:rFonts w:ascii="Arial" w:hAnsi="Arial" w:cs="Arial"/>
          <w:i/>
          <w:sz w:val="15"/>
          <w:szCs w:val="15"/>
        </w:rPr>
      </w:pPr>
      <w:r>
        <w:rPr>
          <w:rFonts w:ascii="Arial" w:hAnsi="Arial" w:cs="Arial"/>
          <w:i/>
          <w:sz w:val="15"/>
          <w:szCs w:val="15"/>
        </w:rPr>
        <w:t xml:space="preserve"> </w:t>
      </w:r>
    </w:p>
    <w:p w14:paraId="2A3A1259" w14:textId="77777777" w:rsidR="00A23B3E" w:rsidRPr="00BF74E1" w:rsidRDefault="00A23B3E">
      <w:pPr>
        <w:rPr>
          <w:rFonts w:ascii="Arial" w:hAnsi="Arial" w:cs="Arial"/>
          <w:i/>
          <w:sz w:val="14"/>
          <w:szCs w:val="14"/>
        </w:rPr>
      </w:pPr>
    </w:p>
    <w:p w14:paraId="10DEA3EC"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48434211" w14:textId="77777777" w:rsidR="00A23B3E" w:rsidRDefault="00A23B3E">
      <w:pPr>
        <w:pStyle w:val="Titrearticle"/>
        <w:jc w:val="both"/>
        <w:rPr>
          <w:rFonts w:ascii="Arial" w:hAnsi="Arial" w:cs="Arial"/>
          <w:sz w:val="15"/>
          <w:szCs w:val="15"/>
        </w:rPr>
      </w:pPr>
    </w:p>
    <w:p w14:paraId="574A5BE5" w14:textId="77777777" w:rsidR="000A7B33" w:rsidRDefault="000A7B33">
      <w:bookmarkStart w:id="4" w:name="_DV_C939"/>
      <w:bookmarkEnd w:id="4"/>
    </w:p>
    <w:sectPr w:rsidR="000A7B33"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968DC" w14:textId="77777777" w:rsidR="00A62A6A" w:rsidRDefault="00A62A6A">
      <w:pPr>
        <w:spacing w:before="0" w:after="0"/>
      </w:pPr>
      <w:r>
        <w:separator/>
      </w:r>
    </w:p>
  </w:endnote>
  <w:endnote w:type="continuationSeparator" w:id="0">
    <w:p w14:paraId="7C4D22F6" w14:textId="77777777" w:rsidR="00A62A6A" w:rsidRDefault="00A62A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10">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Nirmala UI"/>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A87B" w14:textId="77777777" w:rsidR="00AE3D75" w:rsidRPr="00D509A5" w:rsidRDefault="00AE3D7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242E27">
      <w:rPr>
        <w:rFonts w:ascii="Calibri" w:hAnsi="Calibri"/>
        <w:noProof/>
        <w:sz w:val="20"/>
        <w:szCs w:val="20"/>
      </w:rPr>
      <w:t>1</w:t>
    </w:r>
    <w:r w:rsidRPr="00D509A5">
      <w:rPr>
        <w:rFonts w:ascii="Calibri" w:hAnsi="Calibri"/>
        <w:sz w:val="20"/>
        <w:szCs w:val="20"/>
      </w:rPr>
      <w:fldChar w:fldCharType="end"/>
    </w:r>
  </w:p>
  <w:p w14:paraId="35A05924" w14:textId="77777777" w:rsidR="00AE3D75" w:rsidRDefault="00AE3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4323D" w14:textId="77777777" w:rsidR="00A62A6A" w:rsidRDefault="00A62A6A">
      <w:pPr>
        <w:spacing w:before="0" w:after="0"/>
      </w:pPr>
      <w:r>
        <w:separator/>
      </w:r>
    </w:p>
  </w:footnote>
  <w:footnote w:type="continuationSeparator" w:id="0">
    <w:p w14:paraId="438B0087" w14:textId="77777777" w:rsidR="00A62A6A" w:rsidRDefault="00A62A6A">
      <w:pPr>
        <w:spacing w:before="0" w:after="0"/>
      </w:pPr>
      <w:r>
        <w:continuationSeparator/>
      </w:r>
    </w:p>
  </w:footnote>
  <w:footnote w:id="1">
    <w:p w14:paraId="42F18589" w14:textId="77777777" w:rsidR="00AE3D75" w:rsidRPr="001F35A9" w:rsidRDefault="00AE3D75"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469CB588" w14:textId="77777777" w:rsidR="00AE3D75" w:rsidRPr="001F35A9" w:rsidRDefault="00AE3D75"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04ECF74E" w14:textId="77777777" w:rsidR="00AE3D75" w:rsidRPr="001F35A9" w:rsidRDefault="00AE3D75"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11D81719" w14:textId="77777777" w:rsidR="00AE3D75" w:rsidRPr="001F35A9" w:rsidRDefault="00AE3D75"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29FAD08E" w14:textId="77777777" w:rsidR="00AE3D75" w:rsidRPr="001F35A9" w:rsidRDefault="00AE3D75"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161FB373" w14:textId="77777777" w:rsidR="00AE3D75" w:rsidRPr="001F35A9" w:rsidRDefault="00AE3D75"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593410C7" w14:textId="77777777" w:rsidR="00AE3D75" w:rsidRPr="001F35A9" w:rsidRDefault="00AE3D75"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D747F81" w14:textId="77777777" w:rsidR="00AE3D75" w:rsidRPr="001F35A9" w:rsidRDefault="00AE3D75"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394C5034" w14:textId="77777777" w:rsidR="00AE3D75" w:rsidRPr="001F35A9" w:rsidRDefault="00AE3D75"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3FADBAA6" w14:textId="77777777" w:rsidR="00AE3D75" w:rsidRPr="001F35A9" w:rsidRDefault="00AE3D75"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06DE5164" w14:textId="77777777" w:rsidR="00AE3D75" w:rsidRPr="001F35A9" w:rsidRDefault="00AE3D75"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19E53010" w14:textId="77777777" w:rsidR="00AE3D75" w:rsidRPr="001F35A9" w:rsidRDefault="00AE3D75"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08719B46" w14:textId="77777777" w:rsidR="00AE3D75" w:rsidRPr="001F35A9" w:rsidRDefault="00AE3D75"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095E8E85" w14:textId="77777777" w:rsidR="00AE3D75" w:rsidRPr="001F35A9" w:rsidRDefault="00AE3D75"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0B8E3FBD" w14:textId="77777777" w:rsidR="00AE3D75" w:rsidRPr="003E60D1" w:rsidRDefault="00AE3D7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6B2FEAB5" w14:textId="77777777" w:rsidR="00AE3D75" w:rsidRPr="003E60D1" w:rsidRDefault="00AE3D7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284C12AC" w14:textId="77777777" w:rsidR="00AE3D75" w:rsidRPr="003E60D1" w:rsidRDefault="00AE3D7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09752023" w14:textId="77777777" w:rsidR="00AE3D75" w:rsidRPr="003E60D1" w:rsidRDefault="00AE3D7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6D5E9569" w14:textId="77777777" w:rsidR="00AE3D75" w:rsidRPr="003E60D1" w:rsidRDefault="00AE3D75"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6096CDE9" w14:textId="77777777" w:rsidR="00AE3D75" w:rsidRPr="003E60D1" w:rsidRDefault="00AE3D75"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14664BB9" w14:textId="77777777" w:rsidR="00AE3D75" w:rsidRPr="003E60D1" w:rsidRDefault="00AE3D7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3373B726" w14:textId="77777777" w:rsidR="00AE3D75" w:rsidRPr="003E60D1" w:rsidRDefault="00AE3D75"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7945F675" w14:textId="77777777" w:rsidR="00AE3D75" w:rsidRPr="003E60D1" w:rsidRDefault="00AE3D75"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0C0CD58D" w14:textId="77777777" w:rsidR="00AE3D75" w:rsidRPr="003E60D1" w:rsidRDefault="00AE3D75"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63693D30" w14:textId="77777777" w:rsidR="00AE3D75" w:rsidRPr="003E60D1" w:rsidRDefault="00AE3D7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575D58C4" w14:textId="77777777" w:rsidR="00AE3D75" w:rsidRPr="003E60D1" w:rsidRDefault="00AE3D75"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33233A7C" w14:textId="77777777" w:rsidR="00AE3D75" w:rsidRPr="003E60D1" w:rsidRDefault="00AE3D75"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6987745F" w14:textId="77777777" w:rsidR="00AE3D75" w:rsidRPr="003E60D1" w:rsidRDefault="00AE3D7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0C884BBD" w14:textId="77777777" w:rsidR="00AE3D75" w:rsidRPr="00BF74E1" w:rsidRDefault="00AE3D75"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63CE425D" w14:textId="77777777" w:rsidR="00AE3D75" w:rsidRPr="00F351F0" w:rsidRDefault="00AE3D75"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7AD4C62B" w14:textId="77777777" w:rsidR="00AE3D75" w:rsidRPr="003E60D1" w:rsidRDefault="00AE3D7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4FC35E66" w14:textId="77777777" w:rsidR="00AE3D75" w:rsidRPr="003E60D1" w:rsidRDefault="00AE3D7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150955C9" w14:textId="77777777" w:rsidR="00AE3D75" w:rsidRPr="003E60D1" w:rsidRDefault="00AE3D7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222CB49F" w14:textId="77777777" w:rsidR="00AE3D75" w:rsidRPr="003E60D1" w:rsidRDefault="00AE3D7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2819FEDF" w14:textId="77777777" w:rsidR="00AE3D75" w:rsidRPr="003E60D1" w:rsidRDefault="00AE3D7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085372F4" w14:textId="77777777" w:rsidR="00AE3D75" w:rsidRPr="003E60D1" w:rsidRDefault="00AE3D75"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046DA820" w14:textId="77777777" w:rsidR="00AE3D75" w:rsidRPr="003E60D1" w:rsidRDefault="00AE3D75"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7DD790EA" w14:textId="77777777" w:rsidR="00AE3D75" w:rsidRPr="003E60D1" w:rsidRDefault="00AE3D75"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51DF512D" w14:textId="77777777" w:rsidR="00AE3D75" w:rsidRPr="003E60D1" w:rsidRDefault="00AE3D75"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7F3A0209" w14:textId="77777777" w:rsidR="00AE3D75" w:rsidRPr="003E60D1" w:rsidRDefault="00AE3D75"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6F6D198A" w14:textId="77777777" w:rsidR="00AE3D75" w:rsidRPr="003E60D1" w:rsidRDefault="00AE3D75"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4779B027" w14:textId="77777777" w:rsidR="00AE3D75" w:rsidRPr="003E60D1" w:rsidRDefault="00AE3D75"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2267AD19" w14:textId="77777777" w:rsidR="00AE3D75" w:rsidRPr="003E60D1" w:rsidRDefault="00AE3D75"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7E686541" w14:textId="77777777" w:rsidR="00AE3D75" w:rsidRPr="003E60D1" w:rsidRDefault="00AE3D75"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06017244" w14:textId="77777777" w:rsidR="00AE3D75" w:rsidRPr="003E60D1" w:rsidRDefault="00AE3D75"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02123175">
    <w:abstractNumId w:val="0"/>
  </w:num>
  <w:num w:numId="2" w16cid:durableId="40639326">
    <w:abstractNumId w:val="1"/>
  </w:num>
  <w:num w:numId="3" w16cid:durableId="1181311254">
    <w:abstractNumId w:val="2"/>
  </w:num>
  <w:num w:numId="4" w16cid:durableId="1034844296">
    <w:abstractNumId w:val="3"/>
  </w:num>
  <w:num w:numId="5" w16cid:durableId="1596161454">
    <w:abstractNumId w:val="4"/>
  </w:num>
  <w:num w:numId="6" w16cid:durableId="1550846437">
    <w:abstractNumId w:val="5"/>
  </w:num>
  <w:num w:numId="7" w16cid:durableId="1826320001">
    <w:abstractNumId w:val="6"/>
  </w:num>
  <w:num w:numId="8" w16cid:durableId="1240284972">
    <w:abstractNumId w:val="7"/>
  </w:num>
  <w:num w:numId="9" w16cid:durableId="731274310">
    <w:abstractNumId w:val="8"/>
  </w:num>
  <w:num w:numId="10" w16cid:durableId="1636761926">
    <w:abstractNumId w:val="9"/>
  </w:num>
  <w:num w:numId="11" w16cid:durableId="1138307337">
    <w:abstractNumId w:val="10"/>
  </w:num>
  <w:num w:numId="12" w16cid:durableId="231620536">
    <w:abstractNumId w:val="11"/>
  </w:num>
  <w:num w:numId="13" w16cid:durableId="2134325525">
    <w:abstractNumId w:val="12"/>
  </w:num>
  <w:num w:numId="14" w16cid:durableId="74978108">
    <w:abstractNumId w:val="13"/>
  </w:num>
  <w:num w:numId="15" w16cid:durableId="2083328319">
    <w:abstractNumId w:val="14"/>
  </w:num>
  <w:num w:numId="16" w16cid:durableId="574361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2A6A"/>
    <w:rsid w:val="00023AC1"/>
    <w:rsid w:val="000576F3"/>
    <w:rsid w:val="00076DCA"/>
    <w:rsid w:val="000828EC"/>
    <w:rsid w:val="000953DC"/>
    <w:rsid w:val="000A7B33"/>
    <w:rsid w:val="000B5314"/>
    <w:rsid w:val="000B7AA6"/>
    <w:rsid w:val="000E5FBC"/>
    <w:rsid w:val="00121BF6"/>
    <w:rsid w:val="001752F0"/>
    <w:rsid w:val="00180FE7"/>
    <w:rsid w:val="00181B75"/>
    <w:rsid w:val="001A4250"/>
    <w:rsid w:val="001D3A2B"/>
    <w:rsid w:val="001D56C2"/>
    <w:rsid w:val="001F35A9"/>
    <w:rsid w:val="00242E27"/>
    <w:rsid w:val="00270DA2"/>
    <w:rsid w:val="002A21BC"/>
    <w:rsid w:val="002C169E"/>
    <w:rsid w:val="002D50E9"/>
    <w:rsid w:val="002E43BE"/>
    <w:rsid w:val="00316FAD"/>
    <w:rsid w:val="00350D7E"/>
    <w:rsid w:val="0036728A"/>
    <w:rsid w:val="00384132"/>
    <w:rsid w:val="003A443E"/>
    <w:rsid w:val="003B3636"/>
    <w:rsid w:val="003E60D1"/>
    <w:rsid w:val="003E7810"/>
    <w:rsid w:val="004234D1"/>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5506A"/>
    <w:rsid w:val="00766402"/>
    <w:rsid w:val="007B50B2"/>
    <w:rsid w:val="008154AA"/>
    <w:rsid w:val="0089654F"/>
    <w:rsid w:val="008C734C"/>
    <w:rsid w:val="008E3A62"/>
    <w:rsid w:val="008F12E6"/>
    <w:rsid w:val="008F540D"/>
    <w:rsid w:val="00900583"/>
    <w:rsid w:val="00934658"/>
    <w:rsid w:val="00946E89"/>
    <w:rsid w:val="009644B4"/>
    <w:rsid w:val="00966938"/>
    <w:rsid w:val="00990843"/>
    <w:rsid w:val="00994470"/>
    <w:rsid w:val="009A0985"/>
    <w:rsid w:val="009E204E"/>
    <w:rsid w:val="00A23B3E"/>
    <w:rsid w:val="00A30CBB"/>
    <w:rsid w:val="00A46950"/>
    <w:rsid w:val="00A62A6A"/>
    <w:rsid w:val="00A665B6"/>
    <w:rsid w:val="00AA2252"/>
    <w:rsid w:val="00AA2914"/>
    <w:rsid w:val="00AA4ADB"/>
    <w:rsid w:val="00AA5F93"/>
    <w:rsid w:val="00AB335E"/>
    <w:rsid w:val="00AE3D75"/>
    <w:rsid w:val="00AE5CFF"/>
    <w:rsid w:val="00B32C28"/>
    <w:rsid w:val="00B64AE6"/>
    <w:rsid w:val="00B80BA0"/>
    <w:rsid w:val="00B91406"/>
    <w:rsid w:val="00BA4F12"/>
    <w:rsid w:val="00BB116C"/>
    <w:rsid w:val="00BB639E"/>
    <w:rsid w:val="00BC09F5"/>
    <w:rsid w:val="00BE0532"/>
    <w:rsid w:val="00BF74E1"/>
    <w:rsid w:val="00C03658"/>
    <w:rsid w:val="00C427DB"/>
    <w:rsid w:val="00C47D53"/>
    <w:rsid w:val="00C572B6"/>
    <w:rsid w:val="00C60A33"/>
    <w:rsid w:val="00C64D4B"/>
    <w:rsid w:val="00C92169"/>
    <w:rsid w:val="00CA04F3"/>
    <w:rsid w:val="00CC1336"/>
    <w:rsid w:val="00CC764A"/>
    <w:rsid w:val="00CD2288"/>
    <w:rsid w:val="00CD3E4F"/>
    <w:rsid w:val="00CF449A"/>
    <w:rsid w:val="00D27DB2"/>
    <w:rsid w:val="00D509A5"/>
    <w:rsid w:val="00D64744"/>
    <w:rsid w:val="00D92A41"/>
    <w:rsid w:val="00D93877"/>
    <w:rsid w:val="00DA7329"/>
    <w:rsid w:val="00DE4996"/>
    <w:rsid w:val="00E0264E"/>
    <w:rsid w:val="00E300DE"/>
    <w:rsid w:val="00E55C1E"/>
    <w:rsid w:val="00E60D6A"/>
    <w:rsid w:val="00E94745"/>
    <w:rsid w:val="00EB216B"/>
    <w:rsid w:val="00EB45DC"/>
    <w:rsid w:val="00EC53C0"/>
    <w:rsid w:val="00F26DE7"/>
    <w:rsid w:val="00F351F0"/>
    <w:rsid w:val="00F51F37"/>
    <w:rsid w:val="00F55093"/>
    <w:rsid w:val="00F575CF"/>
    <w:rsid w:val="00F62D30"/>
    <w:rsid w:val="00F62F53"/>
    <w:rsid w:val="00F672A2"/>
    <w:rsid w:val="00F82DCC"/>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3B0780E7"/>
  <w15:docId w15:val="{6A55ED6F-331C-4F6C-AB7F-5FB9EC99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10"/>
      <w:b/>
      <w:bCs/>
      <w:smallCaps/>
      <w:szCs w:val="28"/>
    </w:rPr>
  </w:style>
  <w:style w:type="paragraph" w:styleId="Titolo2">
    <w:name w:val="heading 2"/>
    <w:basedOn w:val="Normale"/>
    <w:qFormat/>
    <w:pPr>
      <w:keepNext/>
      <w:outlineLvl w:val="1"/>
    </w:pPr>
    <w:rPr>
      <w:rFonts w:eastAsia="font310"/>
      <w:b/>
      <w:bCs/>
      <w:szCs w:val="26"/>
    </w:rPr>
  </w:style>
  <w:style w:type="paragraph" w:styleId="Titolo3">
    <w:name w:val="heading 3"/>
    <w:basedOn w:val="Normale"/>
    <w:qFormat/>
    <w:pPr>
      <w:keepNext/>
      <w:outlineLvl w:val="2"/>
    </w:pPr>
    <w:rPr>
      <w:rFonts w:eastAsia="font310"/>
      <w:bCs/>
      <w:i/>
    </w:rPr>
  </w:style>
  <w:style w:type="paragraph" w:styleId="Titolo4">
    <w:name w:val="heading 4"/>
    <w:basedOn w:val="Normale"/>
    <w:qFormat/>
    <w:pPr>
      <w:keepNext/>
      <w:outlineLvl w:val="3"/>
    </w:pPr>
    <w:rPr>
      <w:rFonts w:eastAsia="font310"/>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10" w:hAnsi="Times New Roman" w:cs="Times New Roman"/>
      <w:b/>
      <w:bCs/>
      <w:smallCaps/>
      <w:sz w:val="24"/>
      <w:szCs w:val="28"/>
      <w:lang w:eastAsia="it-IT" w:bidi="it-IT"/>
    </w:rPr>
  </w:style>
  <w:style w:type="character" w:customStyle="1" w:styleId="Titolo2Carattere">
    <w:name w:val="Titolo 2 Carattere"/>
    <w:rPr>
      <w:rFonts w:ascii="Times New Roman" w:eastAsia="font310" w:hAnsi="Times New Roman" w:cs="Times New Roman"/>
      <w:b/>
      <w:bCs/>
      <w:sz w:val="24"/>
      <w:szCs w:val="26"/>
      <w:lang w:eastAsia="it-IT" w:bidi="it-IT"/>
    </w:rPr>
  </w:style>
  <w:style w:type="character" w:customStyle="1" w:styleId="Titolo3Carattere">
    <w:name w:val="Titolo 3 Carattere"/>
    <w:rPr>
      <w:rFonts w:ascii="Times New Roman" w:eastAsia="font310" w:hAnsi="Times New Roman" w:cs="Times New Roman"/>
      <w:bCs/>
      <w:i/>
      <w:sz w:val="24"/>
      <w:lang w:eastAsia="it-IT" w:bidi="it-IT"/>
    </w:rPr>
  </w:style>
  <w:style w:type="character" w:customStyle="1" w:styleId="Titolo4Carattere">
    <w:name w:val="Titolo 4 Carattere"/>
    <w:rPr>
      <w:rFonts w:ascii="Times New Roman" w:eastAsia="font310"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customXml" Target="../customXml/item2.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settiegatti.eu/info/norme/statali/2011_0159.htm" TargetMode="External"/><Relationship Id="rId5" Type="http://schemas.openxmlformats.org/officeDocument/2006/relationships/numbering" Target="numbering.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osettiegatti.eu/info/norme/statali/codicepenal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a26ade-e40d-4160-aafc-cf855dbadc5d">
      <Terms xmlns="http://schemas.microsoft.com/office/infopath/2007/PartnerControls"/>
    </lcf76f155ced4ddcb4097134ff3c332f>
    <TaxCatchAll xmlns="0ff9c9c0-a5ac-4fcc-be6d-55c3beffed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7D25D5A25543B04695CC06CFD079C9EA" ma:contentTypeVersion="16" ma:contentTypeDescription="Creare un nuovo documento." ma:contentTypeScope="" ma:versionID="46fafe6ed6427be15a0b96e314e2ae1b">
  <xsd:schema xmlns:xsd="http://www.w3.org/2001/XMLSchema" xmlns:xs="http://www.w3.org/2001/XMLSchema" xmlns:p="http://schemas.microsoft.com/office/2006/metadata/properties" xmlns:ns2="a5a26ade-e40d-4160-aafc-cf855dbadc5d" xmlns:ns3="0ff9c9c0-a5ac-4fcc-be6d-55c3beffedc3" targetNamespace="http://schemas.microsoft.com/office/2006/metadata/properties" ma:root="true" ma:fieldsID="00af1cc76d075ee5e2abd247dc7a5379" ns2:_="" ns3:_="">
    <xsd:import namespace="a5a26ade-e40d-4160-aafc-cf855dbadc5d"/>
    <xsd:import namespace="0ff9c9c0-a5ac-4fcc-be6d-55c3beffed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26ade-e40d-4160-aafc-cf855dbadc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46adffd-2c0a-4c21-8c19-ed86ae1867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f9c9c0-a5ac-4fcc-be6d-55c3beffedc3"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5d5ae175-3192-48bd-bc0a-030fb02155e8}" ma:internalName="TaxCatchAll" ma:showField="CatchAllData" ma:web="0ff9c9c0-a5ac-4fcc-be6d-55c3beffed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F1D692-DDB7-4AFB-83A7-649EDAFF390E}">
  <ds:schemaRefs>
    <ds:schemaRef ds:uri="http://schemas.openxmlformats.org/officeDocument/2006/bibliography"/>
  </ds:schemaRefs>
</ds:datastoreItem>
</file>

<file path=customXml/itemProps2.xml><?xml version="1.0" encoding="utf-8"?>
<ds:datastoreItem xmlns:ds="http://schemas.openxmlformats.org/officeDocument/2006/customXml" ds:itemID="{9D74205C-3610-4FBF-8685-1C0E9C2803FE}">
  <ds:schemaRefs>
    <ds:schemaRef ds:uri="http://schemas.microsoft.com/office/2006/metadata/properties"/>
    <ds:schemaRef ds:uri="http://schemas.microsoft.com/office/infopath/2007/PartnerControls"/>
    <ds:schemaRef ds:uri="a5a26ade-e40d-4160-aafc-cf855dbadc5d"/>
    <ds:schemaRef ds:uri="0ff9c9c0-a5ac-4fcc-be6d-55c3beffedc3"/>
  </ds:schemaRefs>
</ds:datastoreItem>
</file>

<file path=customXml/itemProps3.xml><?xml version="1.0" encoding="utf-8"?>
<ds:datastoreItem xmlns:ds="http://schemas.openxmlformats.org/officeDocument/2006/customXml" ds:itemID="{11859DB6-D974-45FF-852D-946CD12CA02A}">
  <ds:schemaRefs>
    <ds:schemaRef ds:uri="http://schemas.microsoft.com/sharepoint/v3/contenttype/forms"/>
  </ds:schemaRefs>
</ds:datastoreItem>
</file>

<file path=customXml/itemProps4.xml><?xml version="1.0" encoding="utf-8"?>
<ds:datastoreItem xmlns:ds="http://schemas.openxmlformats.org/officeDocument/2006/customXml" ds:itemID="{ED9F41AF-9687-44A3-AFB3-52388B8F0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26ade-e40d-4160-aafc-cf855dbadc5d"/>
    <ds:schemaRef ds:uri="0ff9c9c0-a5ac-4fcc-be6d-55c3beffed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6371</Words>
  <Characters>36321</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42607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Alessandra Zanoni</dc:creator>
  <cp:lastModifiedBy>Sara Magrotti</cp:lastModifiedBy>
  <cp:revision>7</cp:revision>
  <cp:lastPrinted>2022-08-08T14:56:00Z</cp:lastPrinted>
  <dcterms:created xsi:type="dcterms:W3CDTF">2022-06-28T12:19:00Z</dcterms:created>
  <dcterms:modified xsi:type="dcterms:W3CDTF">2023-06-20T09:38:00Z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0x0101007D25D5A25543B04695CC06CFD079C9EA</vt:lpwstr>
  </property>
</Properties>
</file>